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/>
      </w:pPr>
      <w:r>
        <w:rPr>
          <w:b/>
          <w:bCs/>
          <w:caps/>
          <w:color w:val="000000"/>
          <w:sz w:val="24"/>
          <w:szCs w:val="24"/>
        </w:rPr>
        <w:t>PRACTICAL # 04</w:t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both"/>
        <w:rPr/>
      </w:pPr>
      <w:r>
        <w:rPr>
          <w:b/>
          <w:bCs/>
          <w:caps/>
          <w:color w:val="000000"/>
          <w:sz w:val="24"/>
          <w:szCs w:val="24"/>
        </w:rPr>
        <w:t>OBJECT:</w:t>
      </w:r>
    </w:p>
    <w:p>
      <w:pPr>
        <w:pStyle w:val="Normal"/>
        <w:jc w:val="both"/>
        <w:rPr/>
      </w:pPr>
      <w:r>
        <w:rPr>
          <w:color w:val="000000"/>
          <w:sz w:val="24"/>
          <w:szCs w:val="24"/>
        </w:rPr>
        <w:t>Hello world program using openMPI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720" w:leader="none"/>
          <w:tab w:val="left" w:pos="4266" w:leader="none"/>
        </w:tabs>
        <w:jc w:val="both"/>
        <w:rPr/>
      </w:pPr>
      <w:r>
        <w:rPr>
          <w:color w:val="FF0000"/>
          <w:sz w:val="24"/>
          <w:szCs w:val="24"/>
        </w:rPr>
        <w:tab/>
      </w:r>
    </w:p>
    <w:p>
      <w:pPr>
        <w:pStyle w:val="Normal"/>
        <w:widowControl w:val="false"/>
        <w:jc w:val="both"/>
        <w:rPr/>
      </w:pPr>
      <w:r>
        <w:rPr>
          <w:b/>
          <w:bCs/>
          <w:caps/>
          <w:color w:val="000000"/>
          <w:sz w:val="24"/>
          <w:szCs w:val="24"/>
        </w:rPr>
        <w:t>THEORY:</w:t>
      </w:r>
    </w:p>
    <w:p>
      <w:pPr>
        <w:pStyle w:val="Normal"/>
        <w:jc w:val="both"/>
        <w:rPr/>
      </w:pPr>
      <w:r>
        <w:rPr>
          <w:sz w:val="24"/>
          <w:szCs w:val="24"/>
        </w:rPr>
        <w:t>OpenMPI is the platform for parallel computing. The core of OpenMPI is the Message Passing Interface feature, which is used for communication between the parallel programs executing on different machines.</w:t>
      </w:r>
    </w:p>
    <w:p>
      <w:pPr>
        <w:pStyle w:val="Textbody1"/>
        <w:spacing w:lineRule="atLeast" w:line="30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Start w:id="1" w:name="_GoBack"/>
      <w:bookmarkEnd w:id="1"/>
      <w:r>
        <w:rPr>
          <w:color w:val="000000"/>
          <w:sz w:val="24"/>
          <w:szCs w:val="24"/>
        </w:rPr>
      </w:r>
    </w:p>
    <w:p>
      <w:pPr>
        <w:pStyle w:val="Textbody1"/>
        <w:spacing w:lineRule="atLeast" w:line="300"/>
        <w:jc w:val="both"/>
        <w:rPr/>
      </w:pPr>
      <w:r>
        <w:rPr>
          <w:color w:val="000000"/>
          <w:sz w:val="24"/>
          <w:szCs w:val="24"/>
        </w:rPr>
        <w:t xml:space="preserve">OpenMPI program starts with the function </w:t>
      </w:r>
      <w:r>
        <w:rPr>
          <w:i/>
          <w:iCs/>
          <w:color w:val="000000"/>
          <w:sz w:val="24"/>
          <w:szCs w:val="24"/>
          <w:shd w:fill="FFFFFF" w:val="clear"/>
        </w:rPr>
        <w:t xml:space="preserve">MPI_Init. </w:t>
      </w:r>
      <w:r>
        <w:rPr>
          <w:color w:val="000000"/>
          <w:sz w:val="24"/>
          <w:szCs w:val="24"/>
          <w:shd w:fill="FFFFFF" w:val="clear"/>
        </w:rPr>
        <w:t>This function creates the OpenMPI processes.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MPI_Init(&amp;argc, &amp;argv)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The argc and argv are the optional command line arguments to the OpenMPI program when it is run.</w:t>
      </w:r>
    </w:p>
    <w:p>
      <w:pPr>
        <w:pStyle w:val="Preformatted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ascii="Times New Roman" w:hAnsi="Times New Roman"/>
          <w:sz w:val="24"/>
          <w:szCs w:val="24"/>
        </w:rPr>
        <w:t xml:space="preserve">The next important function is 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MPI_Comm_size that takes two parameters,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MPI_COMM_WORLD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and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&amp;numprocs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. The first argument is an OpenMPI constant while the second is a user defined integer variable that is filled by the number of processors available in this parallel system.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MPI_Comm_size(MPI_COMM_WORLD, &amp;numprocs);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ascii="Times New Roman" w:hAnsi="Times New Roman"/>
          <w:i w:val="false"/>
          <w:iCs w:val="false"/>
          <w:sz w:val="24"/>
          <w:szCs w:val="24"/>
        </w:rPr>
        <w:t xml:space="preserve">The id of each of the process is called its rank, which is unique for everyone. To find the rank, </w:t>
      </w:r>
      <w:r>
        <w:rPr>
          <w:rFonts w:cs="Times New Roman" w:ascii="Times New Roman" w:hAnsi="Times New Roman"/>
          <w:i w:val="false"/>
          <w:iCs w:val="false"/>
          <w:color w:val="000000"/>
          <w:sz w:val="24"/>
          <w:szCs w:val="24"/>
          <w:shd w:fill="FFFFFF" w:val="clear"/>
        </w:rPr>
        <w:t>MPI_Comm_rank is used.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MPI_Comm_rank(MPI_COMM_WORLD, &amp;myid);</w:t>
      </w:r>
    </w:p>
    <w:p>
      <w:pPr>
        <w:pStyle w:val="PreformattedText"/>
        <w:spacing w:lineRule="atLeast" w:line="300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This function fills the second argument with rank of the current process in the parallel system running this code.</w:t>
      </w:r>
    </w:p>
    <w:p>
      <w:pPr>
        <w:pStyle w:val="PreformattedText"/>
        <w:spacing w:lineRule="atLeast" w:line="300"/>
        <w:jc w:val="both"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jc w:val="both"/>
        <w:rPr/>
      </w:pPr>
      <w:r>
        <w:rPr>
          <w:i/>
          <w:iCs/>
          <w:color w:val="000000"/>
          <w:sz w:val="24"/>
          <w:szCs w:val="24"/>
          <w:shd w:fill="FFFFFF" w:val="clear"/>
        </w:rPr>
        <w:t>Opposite to MPI_Init is MPI_Finalize function that terminates the OpenMPI environment and ends the processes.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MPI_Finalize();</w:t>
      </w:r>
    </w:p>
    <w:p>
      <w:pPr>
        <w:pStyle w:val="PreformattedText"/>
        <w:spacing w:lineRule="atLeast" w:line="300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</w:r>
    </w:p>
    <w:p>
      <w:pPr>
        <w:pStyle w:val="PreformattedText"/>
        <w:spacing w:lineRule="atLeast" w:line="300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The MPI_Send and MPI_Recv functions have similar arguments except an extra MPI_Status argument in the MPI_Recv function.</w:t>
      </w:r>
    </w:p>
    <w:p>
      <w:pPr>
        <w:pStyle w:val="PreformattedText"/>
        <w:spacing w:lineRule="atLeast" w:line="300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MPI_Send(buff, BUFSIZE, MPI_CHAR, i, TAG, MPI_COMM_WORLD);</w:t>
      </w:r>
    </w:p>
    <w:p>
      <w:pPr>
        <w:pStyle w:val="Preformatted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The first argument is the data buffer to send. Second argument is the size of this buffer and third argument is the data-type of this buffer. Forth argument is the id of the processes to which message is to be sent. 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Fifth argument, the TAG is the optional group id in the OpenMPI world. The last argument,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MPI_COMM_WORLD, is the OpenMPI constant.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Preformatted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MPI_Recv(buff, BUFSIZE, MPI_CHAR, i, TAG, MPI_COMM_WORLD, &amp;stat);</w:t>
      </w:r>
    </w:p>
    <w:p>
      <w:pPr>
        <w:pStyle w:val="Preformatted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reformattedText"/>
        <w:jc w:val="both"/>
        <w:rPr>
          <w:rFonts w:ascii="Times New Roman" w:hAnsi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aps/>
          <w:color w:val="000000"/>
          <w:sz w:val="24"/>
          <w:szCs w:val="24"/>
        </w:rPr>
      </w:r>
    </w:p>
    <w:p>
      <w:pPr>
        <w:pStyle w:val="PreformattedText"/>
        <w:jc w:val="both"/>
        <w:rPr>
          <w:rFonts w:ascii="Times New Roman" w:hAnsi="Times New Roman" w:cs="Times New Roman"/>
          <w:b/>
          <w:b/>
          <w:bCs/>
          <w:cap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aps/>
          <w:color w:val="000000"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b/>
          <w:bCs/>
          <w:caps/>
          <w:color w:val="000000"/>
          <w:sz w:val="24"/>
          <w:szCs w:val="24"/>
        </w:rPr>
        <w:t>code:</w:t>
      </w:r>
    </w:p>
    <w:p>
      <w:pPr>
        <w:pStyle w:val="Textbody1"/>
        <w:spacing w:lineRule="atLeast" w:line="300"/>
        <w:jc w:val="both"/>
        <w:rPr/>
      </w:pPr>
      <w:r>
        <w:rPr>
          <w:color w:val="000000"/>
          <w:sz w:val="24"/>
          <w:szCs w:val="24"/>
        </w:rPr>
        <w:t>In the first OpenMPI simple example program below, we send a "hello" message to each processor (or processor core), using MPI_Send function. Each of the parallel processes receives the message, using MPI_Recv function, and appends its id alongwith string “Reporting for duty” to the message.</w:t>
      </w:r>
    </w:p>
    <w:p>
      <w:pPr>
        <w:pStyle w:val="Textbody1"/>
        <w:spacing w:lineRule="atLeast" w:line="300"/>
        <w:jc w:val="both"/>
        <w:rPr>
          <w:rFonts w:cs="Times New Roman"/>
          <w:color w:val="000000"/>
          <w:highlight w:val="white"/>
        </w:rPr>
      </w:pPr>
      <w:r>
        <w:rPr>
          <w:rFonts w:cs="Times New Roman"/>
          <w:color w:val="000000"/>
          <w:highlight w:val="white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// "Hello World" MPI Test Program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 xml:space="preserve"> </w:t>
      </w:r>
    </w:p>
    <w:p>
      <w:pPr>
        <w:pStyle w:val="PreformattedText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#include &lt;iostream&gt;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#include &lt;mpi.h&gt;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#include &lt;string.h&gt;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#define BUFSIZE 128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#define TAG 0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using namespace std;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int main(int argc, char *argv[])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{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char idstr[32]; char buff[BUFSIZE];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int numprocs, myid, i;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MPI_Status stat;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// MPI programs start with MPI_Init; all 'N' processes exist thereafter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MPI_Init(&amp;argc, &amp;argv);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// find out how big the SPMD world is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MPI_Comm_size(MPI_COMM_WORLD, &amp;numprocs);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// and this processes' rank is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MPI_Comm_rank(MPI_COMM_WORLD, &amp;myid);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/* At this point, all processes are running equivalently, the rank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 xml:space="preserve">  distinguishes the roles of the processes in the parallel model, with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 xml:space="preserve">  rank 0 often used specially...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*/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if(myid == 0)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{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printf("%d: We have %d processors\n", myid, numprocs);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//send message to other processes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for(i=1;i&lt;numprocs;i++)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{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ab/>
        <w:t xml:space="preserve">   sprintf(buff, "Hello %d! ", i);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ab/>
        <w:t xml:space="preserve">   MPI_Send(buff, BUFSIZE, MPI_CHAR, i, TAG, MPI_COMM_WORLD);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}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// receive messages from other processes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for(i=1;i&lt;numprocs;i++)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{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ab/>
        <w:t xml:space="preserve">   MPI_Recv(buff, BUFSIZE, MPI_CHAR, i, TAG, MPI_COMM_WORLD, &amp;stat);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ab/>
        <w:t xml:space="preserve">   cout&lt;&lt;myid&lt;&lt; ":"&lt;&lt; buff;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}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}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else // for all other processes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{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// receive from rank 0: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MPI_Recv(buff, BUFSIZE, MPI_CHAR, 0, TAG, MPI_COMM_WORLD, &amp;stat);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sprintf(idstr, "Processor %d Reporting for duty", myid);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strncat(buff, idstr, BUFSIZE-1);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// send  to rank 0: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ab/>
        <w:t xml:space="preserve"> MPI_Send(buff, BUFSIZE, MPI_CHAR, 0, TAG, MPI_COMM_WORLD);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}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// MPI programs end with MPI Finalize; this is a weak synchronization point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MPI_Finalize();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ab/>
        <w:tab/>
        <w:t>return 0;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 xml:space="preserve">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  <w:shd w:fill="FFFFFF" w:val="clear"/>
        </w:rPr>
        <w:t>}</w:t>
      </w:r>
    </w:p>
    <w:p>
      <w:pPr>
        <w:pStyle w:val="PreformattedText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Textbody1"/>
        <w:spacing w:before="0" w:after="0"/>
        <w:jc w:val="both"/>
        <w:rPr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Textbody1"/>
        <w:spacing w:before="0" w:after="0"/>
        <w:jc w:val="both"/>
        <w:rPr/>
      </w:pPr>
      <w:r>
        <w:rPr>
          <w:color w:val="000000"/>
          <w:sz w:val="24"/>
          <w:szCs w:val="24"/>
          <w:shd w:fill="FFFFFF" w:val="clear"/>
        </w:rPr>
        <w:t xml:space="preserve">Save the above program with .cpp extension. </w:t>
      </w:r>
    </w:p>
    <w:p>
      <w:pPr>
        <w:pStyle w:val="Textbody1"/>
        <w:spacing w:before="0" w:after="0"/>
        <w:jc w:val="both"/>
        <w:rPr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Textbody1"/>
        <w:spacing w:before="0" w:after="0"/>
        <w:jc w:val="both"/>
        <w:rPr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Textbody1"/>
        <w:spacing w:before="0" w:after="0"/>
        <w:jc w:val="both"/>
        <w:rPr/>
      </w:pPr>
      <w:r>
        <w:rPr>
          <w:color w:val="000000"/>
          <w:sz w:val="24"/>
          <w:szCs w:val="24"/>
          <w:shd w:fill="FFFFFF" w:val="clear"/>
        </w:rPr>
        <w:t>The command to compile the program on command line is:</w:t>
      </w:r>
    </w:p>
    <w:p>
      <w:pPr>
        <w:pStyle w:val="Textbody1"/>
        <w:spacing w:before="0" w:after="0"/>
        <w:jc w:val="both"/>
        <w:rPr/>
      </w:pPr>
      <w:r>
        <w:rPr>
          <w:b/>
          <w:bCs/>
          <w:i/>
          <w:iCs/>
          <w:color w:val="000000"/>
          <w:sz w:val="24"/>
          <w:szCs w:val="24"/>
          <w:shd w:fill="FFFFFF" w:val="clear"/>
        </w:rPr>
        <w:t>mpic++ program.cpp -o program</w:t>
      </w:r>
    </w:p>
    <w:p>
      <w:pPr>
        <w:pStyle w:val="Textbody1"/>
        <w:spacing w:before="0" w:after="0"/>
        <w:jc w:val="both"/>
        <w:rPr>
          <w:rFonts w:ascii="Times New Roman" w:hAnsi="Times New Roman"/>
          <w:b/>
          <w:b/>
          <w:bCs/>
          <w:i/>
          <w:i/>
          <w:iCs/>
          <w:color w:val="000000"/>
          <w:sz w:val="24"/>
          <w:szCs w:val="24"/>
          <w:shd w:fill="FFFFFF" w:val="clear"/>
        </w:rPr>
      </w:pPr>
      <w:r>
        <w:rPr>
          <w:b/>
          <w:bCs/>
          <w:i/>
          <w:iCs/>
          <w:color w:val="000000"/>
          <w:sz w:val="24"/>
          <w:szCs w:val="24"/>
          <w:shd w:fill="FFFFFF" w:val="clear"/>
        </w:rPr>
      </w:r>
    </w:p>
    <w:p>
      <w:pPr>
        <w:pStyle w:val="Textbody1"/>
        <w:spacing w:before="0" w:after="0"/>
        <w:jc w:val="both"/>
        <w:rPr/>
      </w:pPr>
      <w:r>
        <w:rPr>
          <w:color w:val="000000"/>
          <w:sz w:val="24"/>
          <w:szCs w:val="24"/>
          <w:shd w:fill="FFFFFF" w:val="clear"/>
        </w:rPr>
        <w:t xml:space="preserve">To run the program type: </w:t>
      </w:r>
    </w:p>
    <w:p>
      <w:pPr>
        <w:pStyle w:val="Textbody1"/>
        <w:spacing w:before="0" w:after="0"/>
        <w:jc w:val="both"/>
        <w:rPr/>
      </w:pPr>
      <w:bookmarkStart w:id="2" w:name="__DdeLink__225_892671305"/>
      <w:bookmarkEnd w:id="2"/>
      <w:r>
        <w:rPr>
          <w:b/>
          <w:bCs/>
          <w:i/>
          <w:iCs/>
          <w:color w:val="000000"/>
          <w:sz w:val="24"/>
          <w:szCs w:val="24"/>
          <w:shd w:fill="FFFFFF" w:val="clear"/>
        </w:rPr>
        <w:t xml:space="preserve">mpirun program </w:t>
      </w:r>
    </w:p>
    <w:p>
      <w:pPr>
        <w:pStyle w:val="Textbody1"/>
        <w:spacing w:before="0" w:after="0"/>
        <w:jc w:val="both"/>
        <w:rPr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Textbody1"/>
        <w:spacing w:before="0" w:after="0"/>
        <w:jc w:val="both"/>
        <w:rPr/>
      </w:pPr>
      <w:r>
        <w:rPr>
          <w:color w:val="000000"/>
          <w:sz w:val="24"/>
          <w:szCs w:val="24"/>
          <w:shd w:fill="FFFFFF" w:val="clear"/>
        </w:rPr>
        <w:t>When run with two processors this gives the following output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0: We have 2 processors</w:t>
      </w:r>
    </w:p>
    <w:p>
      <w:pPr>
        <w:pStyle w:val="PreformattedText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0: Hello 1! Processor 1 reporting for duty</w:t>
      </w:r>
    </w:p>
    <w:p>
      <w:pPr>
        <w:pStyle w:val="Preformatted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Textbody1"/>
        <w:jc w:val="both"/>
        <w:rPr/>
      </w:pPr>
      <w:r>
        <w:rPr>
          <w:color w:val="000000"/>
          <w:sz w:val="24"/>
          <w:szCs w:val="24"/>
        </w:rPr>
        <w:t>In mpirun command, we can also specify the number of processes to create. The syntax is</w:t>
      </w:r>
    </w:p>
    <w:p>
      <w:pPr>
        <w:pStyle w:val="Textbody1"/>
        <w:jc w:val="left"/>
        <w:rPr/>
      </w:pPr>
      <w:bookmarkStart w:id="3" w:name="__DdeLink__885_481782108"/>
      <w:r>
        <w:rPr>
          <w:b/>
          <w:bCs/>
          <w:i/>
          <w:iCs/>
          <w:color w:val="000000"/>
          <w:sz w:val="24"/>
          <w:szCs w:val="24"/>
          <w:shd w:fill="FFFFFF" w:val="clear"/>
        </w:rPr>
        <w:t xml:space="preserve">mpirun -np 3 program </w:t>
      </w:r>
      <w:r>
        <w:rPr>
          <w:color w:val="000000"/>
          <w:sz w:val="24"/>
          <w:szCs w:val="24"/>
        </w:rPr>
        <w:t xml:space="preserve"> </w:t>
      </w:r>
      <w:bookmarkEnd w:id="3"/>
      <w:r>
        <w:rPr>
          <w:color w:val="000000"/>
          <w:sz w:val="24"/>
          <w:szCs w:val="24"/>
        </w:rPr>
        <w:br/>
      </w:r>
    </w:p>
    <w:p>
      <w:pPr>
        <w:pStyle w:val="Textbody1"/>
        <w:jc w:val="both"/>
        <w:rPr/>
      </w:pPr>
      <w:r>
        <w:rPr>
          <w:color w:val="000000"/>
          <w:sz w:val="24"/>
          <w:szCs w:val="24"/>
        </w:rPr>
        <w:t xml:space="preserve">The </w:t>
      </w:r>
      <w:r>
        <w:rPr>
          <w:b/>
          <w:color w:val="000000"/>
          <w:sz w:val="24"/>
          <w:szCs w:val="24"/>
        </w:rPr>
        <w:t>-np</w:t>
      </w:r>
      <w:r>
        <w:rPr>
          <w:color w:val="000000"/>
          <w:sz w:val="24"/>
          <w:szCs w:val="24"/>
        </w:rPr>
        <w:t xml:space="preserve"> switch in the above command specifies number of processes to create.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Note: if you get an error like: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“</w:t>
      </w:r>
      <w:r>
        <w:rPr>
          <w:sz w:val="24"/>
          <w:szCs w:val="24"/>
        </w:rPr>
        <w:t>There are not enough slots available in the system to satisfy the 3 slots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that were requested by the application: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program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Either request fewer slots for your application, or make more slots available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for use.”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Then you can use the switch –oversubscribe as below:</w:t>
      </w:r>
    </w:p>
    <w:p>
      <w:pPr>
        <w:pStyle w:val="Textbody1"/>
        <w:jc w:val="left"/>
        <w:rPr>
          <w:rFonts w:ascii="Times New Roman" w:hAnsi="Times New Roman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  <w:shd w:fill="FFFFFF" w:val="clear"/>
        </w:rPr>
        <w:t xml:space="preserve">mpirun --oversubscribe -np 3 program </w:t>
      </w:r>
      <w:r>
        <w:rPr>
          <w:color w:val="000000"/>
          <w:sz w:val="24"/>
          <w:szCs w:val="24"/>
        </w:rPr>
        <w:t xml:space="preserve"> </w:t>
      </w:r>
    </w:p>
    <w:p>
      <w:pPr>
        <w:pStyle w:val="Normal"/>
        <w:jc w:val="both"/>
        <w:rPr>
          <w:b/>
          <w:b/>
          <w:bCs/>
          <w:caps/>
          <w:color w:val="000000"/>
          <w:sz w:val="24"/>
          <w:szCs w:val="24"/>
          <w:u w:val="single"/>
        </w:rPr>
      </w:pPr>
      <w:r>
        <w:rPr>
          <w:b/>
          <w:bCs/>
          <w:caps/>
          <w:color w:val="000000"/>
          <w:sz w:val="24"/>
          <w:szCs w:val="24"/>
          <w:u w:val="single"/>
        </w:rPr>
      </w:r>
    </w:p>
    <w:p>
      <w:pPr>
        <w:pStyle w:val="Normal"/>
        <w:jc w:val="both"/>
        <w:rPr>
          <w:b/>
          <w:b/>
          <w:bCs/>
          <w:caps/>
          <w:color w:val="000000"/>
          <w:sz w:val="24"/>
          <w:szCs w:val="24"/>
          <w:u w:val="single"/>
        </w:rPr>
      </w:pPr>
      <w:r>
        <w:rPr>
          <w:b/>
          <w:bCs/>
          <w:caps/>
          <w:color w:val="000000"/>
          <w:sz w:val="24"/>
          <w:szCs w:val="24"/>
          <w:u w:val="single"/>
        </w:rPr>
      </w:r>
    </w:p>
    <w:p>
      <w:pPr>
        <w:pStyle w:val="Normal"/>
        <w:jc w:val="both"/>
        <w:rPr>
          <w:b/>
          <w:b/>
          <w:bCs/>
          <w:caps/>
          <w:color w:val="000000"/>
          <w:sz w:val="24"/>
          <w:szCs w:val="24"/>
          <w:u w:val="single"/>
        </w:rPr>
      </w:pPr>
      <w:r>
        <w:rPr>
          <w:b/>
          <w:bCs/>
          <w:caps/>
          <w:color w:val="000000"/>
          <w:sz w:val="24"/>
          <w:szCs w:val="24"/>
          <w:u w:val="single"/>
        </w:rPr>
      </w:r>
    </w:p>
    <w:p>
      <w:pPr>
        <w:pStyle w:val="Normal"/>
        <w:jc w:val="both"/>
        <w:rPr>
          <w:b/>
          <w:b/>
          <w:bCs/>
          <w:caps/>
          <w:color w:val="000000"/>
          <w:sz w:val="24"/>
          <w:szCs w:val="24"/>
          <w:u w:val="single"/>
        </w:rPr>
      </w:pPr>
      <w:r>
        <w:rPr>
          <w:b/>
          <w:bCs/>
          <w:caps/>
          <w:color w:val="000000"/>
          <w:sz w:val="24"/>
          <w:szCs w:val="24"/>
          <w:u w:val="single"/>
        </w:rPr>
      </w:r>
    </w:p>
    <w:p>
      <w:pPr>
        <w:pStyle w:val="Normal"/>
        <w:jc w:val="both"/>
        <w:rPr/>
      </w:pPr>
      <w:r>
        <w:rPr>
          <w:b/>
          <w:bCs/>
          <w:caps/>
          <w:color w:val="000000"/>
          <w:sz w:val="24"/>
          <w:szCs w:val="24"/>
          <w:u w:val="single"/>
        </w:rPr>
        <w:t>ACTIVITIES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b/>
          <w:color w:val="000000"/>
          <w:sz w:val="24"/>
          <w:szCs w:val="24"/>
        </w:rPr>
        <w:t>Activity 1</w:t>
      </w:r>
    </w:p>
    <w:p>
      <w:pPr>
        <w:pStyle w:val="Normal"/>
        <w:jc w:val="both"/>
        <w:rPr/>
      </w:pPr>
      <w:r>
        <w:rPr>
          <w:color w:val="000000"/>
          <w:sz w:val="24"/>
          <w:szCs w:val="24"/>
        </w:rPr>
        <w:t>Setup the openMPI development environment and execute the above program.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b/>
          <w:bCs/>
          <w:caps/>
          <w:color w:val="000000"/>
          <w:sz w:val="24"/>
          <w:szCs w:val="24"/>
        </w:rPr>
        <w:t>REVIEW QUESTIONS</w:t>
      </w:r>
    </w:p>
    <w:p>
      <w:pPr>
        <w:pStyle w:val="Normal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4"/>
          <w:szCs w:val="24"/>
          <w:shd w:fill="FFFFFF" w:val="clear"/>
        </w:rPr>
        <w:t>What is the difference between a sequential program and a parallel program?</w:t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4"/>
          <w:szCs w:val="24"/>
          <w:shd w:fill="FFFFFF" w:val="clear"/>
        </w:rPr>
        <w:t>What is the purpose of the function</w:t>
      </w:r>
      <w:r>
        <w:rPr>
          <w:color w:val="000000"/>
          <w:sz w:val="24"/>
          <w:szCs w:val="24"/>
          <w:shd w:fill="FFFFFF" w:val="clear"/>
        </w:rPr>
        <w:t xml:space="preserve"> MPI_Comm_size ?</w:t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4"/>
          <w:szCs w:val="24"/>
          <w:shd w:fill="FFFFFF" w:val="clear"/>
        </w:rPr>
        <w:t>What is meant by the Rank of a processor and why is it used?</w:t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4"/>
          <w:szCs w:val="24"/>
          <w:shd w:fill="FFFFFF" w:val="clear"/>
        </w:rPr>
        <w:t xml:space="preserve">What is Rank of master processor in openMPI </w:t>
      </w:r>
      <w:r>
        <w:rPr>
          <w:sz w:val="24"/>
          <w:szCs w:val="24"/>
          <w:shd w:fill="FFFFFF" w:val="clear"/>
        </w:rPr>
        <w:t>environment</w:t>
      </w:r>
      <w:r>
        <w:rPr>
          <w:sz w:val="24"/>
          <w:szCs w:val="24"/>
          <w:shd w:fill="FFFFFF" w:val="clear"/>
        </w:rPr>
        <w:t>?</w:t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4"/>
          <w:szCs w:val="24"/>
          <w:shd w:fill="FFFFFF" w:val="clear"/>
        </w:rPr>
        <w:t xml:space="preserve">What is purpose of </w:t>
      </w:r>
      <w:r>
        <w:rPr>
          <w:color w:val="000000"/>
          <w:sz w:val="24"/>
          <w:szCs w:val="24"/>
          <w:shd w:fill="FFFFFF" w:val="clear"/>
        </w:rPr>
        <w:t>MPI_Send and MPI_Recv functions?</w:t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720" w:header="0" w:top="777" w:footer="720" w:bottom="77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DejaVu Sans Mono">
    <w:charset w:val="01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top w:val="thinThickSmallGap" w:sz="24" w:space="1" w:color="622423"/>
      </w:pBdr>
      <w:tabs>
        <w:tab w:val="center" w:pos="4680" w:leader="none"/>
        <w:tab w:val="right" w:pos="9360" w:leader="none"/>
        <w:tab w:val="right" w:pos="10080" w:leader="none"/>
      </w:tabs>
      <w:rPr/>
    </w:pPr>
    <w:r>
      <w:rPr>
        <w:rFonts w:ascii="Cambria" w:hAnsi="Cambria"/>
      </w:rPr>
      <w:t>Department of Information Technology</w:t>
      <w:tab/>
      <w:tab/>
      <w:t xml:space="preserve">  Page </w:t>
    </w:r>
    <w:r>
      <w:rPr>
        <w:rFonts w:ascii="Cambria" w:hAnsi="Cambria"/>
      </w:rPr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thickThinSmallGap" w:sz="24" w:space="1" w:color="622423"/>
      </w:pBdr>
      <w:jc w:val="center"/>
      <w:rPr/>
    </w:pPr>
    <w:r>
      <w:rPr/>
    </w:r>
  </w:p>
  <w:p>
    <w:pPr>
      <w:pStyle w:val="Header"/>
      <w:pBdr>
        <w:bottom w:val="thickThinSmallGap" w:sz="24" w:space="1" w:color="622423"/>
      </w:pBdr>
      <w:jc w:val="center"/>
      <w:rPr/>
    </w:pPr>
    <w:r>
      <w:rPr/>
    </w:r>
  </w:p>
  <w:p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/>
      <w:t>High Performance Computing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fals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tabs>
        <w:tab w:val="left" w:pos="720" w:leader="none"/>
      </w:tabs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qFormat/>
    <w:rPr>
      <w:rFonts w:ascii="Tahoma" w:hAnsi="Tahoma" w:eastAsia="Times New Roman" w:cs="Tahoma"/>
      <w:sz w:val="16"/>
      <w:szCs w:val="16"/>
    </w:rPr>
  </w:style>
  <w:style w:type="character" w:styleId="HeaderChar" w:customStyle="1">
    <w:name w:val="Header Char"/>
    <w:basedOn w:val="DefaultParagraphFont"/>
    <w:qFormat/>
    <w:rPr>
      <w:rFonts w:ascii="Times New Roman" w:hAnsi="Times New Roman" w:eastAsia="Times New Roman" w:cs="Times New Roman"/>
      <w:sz w:val="24"/>
      <w:szCs w:val="24"/>
    </w:rPr>
  </w:style>
  <w:style w:type="character" w:styleId="FooterChar" w:customStyle="1">
    <w:name w:val="Footer Char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b/>
      <w:sz w:val="28"/>
    </w:rPr>
  </w:style>
  <w:style w:type="character" w:styleId="ListLabel3" w:customStyle="1">
    <w:name w:val="ListLabel 3"/>
    <w:qFormat/>
    <w:rPr>
      <w:b/>
      <w:sz w:val="28"/>
    </w:rPr>
  </w:style>
  <w:style w:type="character" w:styleId="ListLabel4" w:customStyle="1">
    <w:name w:val="ListLabel 4"/>
    <w:qFormat/>
    <w:rPr>
      <w:b/>
      <w:sz w:val="28"/>
    </w:rPr>
  </w:style>
  <w:style w:type="character" w:styleId="ListLabel5" w:customStyle="1">
    <w:name w:val="ListLabel 5"/>
    <w:qFormat/>
    <w:rPr>
      <w:b/>
      <w:sz w:val="28"/>
    </w:rPr>
  </w:style>
  <w:style w:type="character" w:styleId="ListLabel6" w:customStyle="1">
    <w:name w:val="ListLabel 6"/>
    <w:qFormat/>
    <w:rPr>
      <w:b/>
      <w:sz w:val="28"/>
    </w:rPr>
  </w:style>
  <w:style w:type="character" w:styleId="InternetLink" w:customStyle="1">
    <w:name w:val="Internet Link"/>
    <w:rPr>
      <w:color w:val="000080"/>
      <w:u w:val="single"/>
      <w:lang w:val="en-US" w:eastAsia="en-US" w:bidi="en-US"/>
    </w:rPr>
  </w:style>
  <w:style w:type="character" w:styleId="ListLabel7" w:customStyle="1">
    <w:name w:val="ListLabel 7"/>
    <w:qFormat/>
    <w:rPr>
      <w:b/>
      <w:sz w:val="28"/>
    </w:rPr>
  </w:style>
  <w:style w:type="character" w:styleId="ListLabel8" w:customStyle="1">
    <w:name w:val="ListLabel 8"/>
    <w:qFormat/>
    <w:rPr>
      <w:b/>
      <w:sz w:val="28"/>
    </w:rPr>
  </w:style>
  <w:style w:type="character" w:styleId="ListLabel9" w:customStyle="1">
    <w:name w:val="ListLabel 9"/>
    <w:qFormat/>
    <w:rPr>
      <w:b/>
      <w:sz w:val="28"/>
    </w:rPr>
  </w:style>
  <w:style w:type="character" w:styleId="ListLabel10" w:customStyle="1">
    <w:name w:val="ListLabel 10"/>
    <w:qFormat/>
    <w:rPr>
      <w:b/>
      <w:sz w:val="28"/>
    </w:rPr>
  </w:style>
  <w:style w:type="character" w:styleId="ListLabel11" w:customStyle="1">
    <w:name w:val="ListLabel 11"/>
    <w:qFormat/>
    <w:rPr>
      <w:b/>
      <w:sz w:val="28"/>
    </w:rPr>
  </w:style>
  <w:style w:type="character" w:styleId="ListLabel12" w:customStyle="1">
    <w:name w:val="ListLabel 12"/>
    <w:qFormat/>
    <w:rPr>
      <w:b/>
      <w:sz w:val="28"/>
    </w:rPr>
  </w:style>
  <w:style w:type="character" w:styleId="ListLabel13" w:customStyle="1">
    <w:name w:val="ListLabel 13"/>
    <w:qFormat/>
    <w:rPr>
      <w:b/>
      <w:sz w:val="28"/>
    </w:rPr>
  </w:style>
  <w:style w:type="character" w:styleId="ListLabel14">
    <w:name w:val="ListLabel 14"/>
    <w:qFormat/>
    <w:rPr>
      <w:b/>
      <w:sz w:val="28"/>
    </w:rPr>
  </w:style>
  <w:style w:type="character" w:styleId="ListLabel15">
    <w:name w:val="ListLabel 15"/>
    <w:qFormat/>
    <w:rPr>
      <w:b/>
      <w:sz w:val="28"/>
    </w:rPr>
  </w:style>
  <w:style w:type="character" w:styleId="ListLabel16">
    <w:name w:val="ListLabel 16"/>
    <w:qFormat/>
    <w:rPr>
      <w:rFonts w:ascii="Times New Roman" w:hAnsi="Times New Roman"/>
      <w:b/>
      <w:sz w:val="24"/>
    </w:rPr>
  </w:style>
  <w:style w:type="character" w:styleId="ListLabel17">
    <w:name w:val="ListLabel 17"/>
    <w:qFormat/>
    <w:rPr>
      <w:b/>
      <w:sz w:val="24"/>
    </w:rPr>
  </w:style>
  <w:style w:type="character" w:styleId="ListLabel18">
    <w:name w:val="ListLabel 18"/>
    <w:qFormat/>
    <w:rPr>
      <w:b/>
      <w:sz w:val="24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TextBody" w:customStyle="1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spacing w:lineRule="auto" w:line="276"/>
    </w:pPr>
    <w:rPr>
      <w:rFonts w:ascii="Calibri" w:hAnsi="Calibri" w:eastAsia="" w:cs="Lohit Hindi" w:asciiTheme="minorHAnsi" w:eastAsiaTheme="minorEastAsia" w:hAnsiTheme="minorHAnsi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Hindi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styleId="Textbody1" w:customStyle="1">
    <w:name w:val="Text body"/>
    <w:basedOn w:val="Normal"/>
    <w:qFormat/>
    <w:pPr>
      <w:spacing w:before="0" w:after="12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Header">
    <w:name w:val="Header"/>
    <w:basedOn w:val="Normal"/>
    <w:uiPriority w:val="99"/>
    <w:pPr>
      <w:suppressLineNumbers/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uiPriority w:val="99"/>
    <w:pPr>
      <w:suppressLineNumbers/>
      <w:tabs>
        <w:tab w:val="center" w:pos="4680" w:leader="none"/>
        <w:tab w:val="right" w:pos="9360" w:leader="none"/>
      </w:tabs>
    </w:pPr>
    <w:rPr/>
  </w:style>
  <w:style w:type="paragraph" w:styleId="PreformattedText" w:customStyle="1">
    <w:name w:val="Preformatted Text"/>
    <w:basedOn w:val="Normal"/>
    <w:qFormat/>
    <w:pPr/>
    <w:rPr>
      <w:rFonts w:ascii="DejaVu Sans Mono" w:hAnsi="DejaVu Sans Mono" w:eastAsia="WenQuanYi Micro Hei" w:cs="Lohit Hindi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19011</TotalTime>
  <Application>LibreOffice/5.2.2.2$Linux_X86_64 LibreOffice_project/20m0$Build-2</Application>
  <Pages>4</Pages>
  <Words>742</Words>
  <Characters>4120</Characters>
  <CharactersWithSpaces>4911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2014-03-20T19:59:00Z</dcterms:created>
  <dc:creator>Zeeshan</dc:creator>
  <dc:description/>
  <dc:language>en-US</dc:language>
  <cp:lastModifiedBy/>
  <dcterms:modified xsi:type="dcterms:W3CDTF">2018-09-23T09:26:44Z</dcterms:modified>
  <cp:revision>174</cp:revision>
  <dc:subject/>
  <dc:title>HPC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