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media/image2.png" ContentType="image/png"/>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bookmarkStart w:id="0" w:name="_GoBack"/>
      <w:bookmarkEnd w:id="0"/>
      <w:r>
        <w:rPr>
          <w:rFonts w:cs="Times New Roman" w:ascii="Times New Roman" w:hAnsi="Times New Roman"/>
          <w:b/>
          <w:sz w:val="28"/>
          <w:szCs w:val="28"/>
        </w:rPr>
        <w:t>Setting up development environment for Java Servlet and JSP applications</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Assuming you have already setup the Java Development Environment and you have Windows OS, follow the following steps to setup the Development Environment for Java Servlet and JSP applications.</w:t>
      </w:r>
    </w:p>
    <w:p>
      <w:pPr>
        <w:pStyle w:val="ListParagraph"/>
        <w:numPr>
          <w:ilvl w:val="0"/>
          <w:numId w:val="1"/>
        </w:numPr>
        <w:rPr/>
      </w:pPr>
      <w:r>
        <w:rPr>
          <w:rFonts w:cs="Times New Roman" w:ascii="Times New Roman" w:hAnsi="Times New Roman"/>
          <w:sz w:val="28"/>
          <w:szCs w:val="28"/>
        </w:rPr>
        <w:t xml:space="preserve">Download the apache tomcat web server from </w:t>
      </w:r>
      <w:hyperlink r:id="rId2">
        <w:r>
          <w:rPr>
            <w:rStyle w:val="InternetLink"/>
            <w:rFonts w:cs="Times New Roman" w:ascii="Times New Roman" w:hAnsi="Times New Roman"/>
            <w:sz w:val="28"/>
            <w:szCs w:val="28"/>
          </w:rPr>
          <w:t>www.tomcat.apache.org</w:t>
        </w:r>
      </w:hyperlink>
      <w:r>
        <w:rPr>
          <w:rFonts w:cs="Times New Roman" w:ascii="Times New Roman" w:hAnsi="Times New Roman"/>
          <w:sz w:val="28"/>
          <w:szCs w:val="28"/>
        </w:rPr>
        <w:t xml:space="preserve">. Download </w:t>
      </w:r>
      <w:hyperlink r:id="rId3">
        <w:r>
          <w:rPr>
            <w:rStyle w:val="InternetLink"/>
            <w:rFonts w:cs="Times New Roman" w:ascii="Times New Roman" w:hAnsi="Times New Roman"/>
            <w:sz w:val="28"/>
            <w:szCs w:val="28"/>
          </w:rPr>
          <w:t>32-bit/64-bit Windows Service Installer</w:t>
        </w:r>
      </w:hyperlink>
      <w:r>
        <w:rPr>
          <w:rStyle w:val="Appleconvertedspace"/>
          <w:rFonts w:cs="Times New Roman" w:ascii="Times New Roman" w:hAnsi="Times New Roman"/>
          <w:color w:val="000000"/>
          <w:sz w:val="28"/>
          <w:szCs w:val="28"/>
        </w:rPr>
        <w:t> </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Install the setup in any appropriate directory of your choice. Install the setup with default settings.</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After the installation is complete, open the tomcat folder and the bin folder in it.</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To start the server, execute the Tomcat7.exe (in my case its tomcat version 7) in the bin folder.  It will look like the follows,</w:t>
      </w:r>
    </w:p>
    <w:p>
      <w:pPr>
        <w:pStyle w:val="ListParagraph"/>
        <w:rPr>
          <w:rFonts w:ascii="Times New Roman" w:hAnsi="Times New Roman" w:cs="Times New Roman"/>
          <w:b/>
          <w:b/>
          <w:sz w:val="28"/>
          <w:szCs w:val="28"/>
        </w:rPr>
      </w:pPr>
      <w:r>
        <w:rPr/>
        <w:drawing>
          <wp:inline distT="0" distB="0" distL="0" distR="0">
            <wp:extent cx="5943600" cy="334137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4"/>
                    <a:stretch>
                      <a:fillRect/>
                    </a:stretch>
                  </pic:blipFill>
                  <pic:spPr bwMode="auto">
                    <a:xfrm>
                      <a:off x="0" y="0"/>
                      <a:ext cx="5943600" cy="3341370"/>
                    </a:xfrm>
                    <a:prstGeom prst="rect">
                      <a:avLst/>
                    </a:prstGeom>
                  </pic:spPr>
                </pic:pic>
              </a:graphicData>
            </a:graphic>
          </wp:inline>
        </w:drawing>
      </w:r>
      <w:r>
        <w:rPr>
          <w:rFonts w:cs="Times New Roman" w:ascii="Times New Roman" w:hAnsi="Times New Roman"/>
          <w:b/>
          <w:sz w:val="28"/>
          <w:szCs w:val="28"/>
        </w:rPr>
        <w:t xml:space="preserve"> </w:t>
      </w:r>
      <w:r>
        <w:rPr>
          <w:rFonts w:cs="Times New Roman" w:ascii="Times New Roman" w:hAnsi="Times New Roman"/>
          <w:b/>
          <w:sz w:val="28"/>
          <w:szCs w:val="28"/>
        </w:rPr>
        <w:t>Fig1: Running tomcat server</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numPr>
          <w:ilvl w:val="0"/>
          <w:numId w:val="1"/>
        </w:numPr>
        <w:rPr/>
      </w:pPr>
      <w:r>
        <w:rPr>
          <w:rFonts w:cs="Times New Roman" w:ascii="Times New Roman" w:hAnsi="Times New Roman"/>
          <w:sz w:val="28"/>
          <w:szCs w:val="28"/>
        </w:rPr>
        <w:t xml:space="preserve">Now check to see if the tomcat server is started with the URL </w:t>
      </w:r>
      <w:hyperlink r:id="rId5">
        <w:r>
          <w:rPr>
            <w:rStyle w:val="InternetLink"/>
            <w:rFonts w:cs="Times New Roman" w:ascii="Times New Roman" w:hAnsi="Times New Roman"/>
            <w:sz w:val="28"/>
            <w:szCs w:val="28"/>
          </w:rPr>
          <w:t>http://localhost:8080</w:t>
        </w:r>
      </w:hyperlink>
      <w:r>
        <w:rPr>
          <w:rFonts w:cs="Times New Roman" w:ascii="Times New Roman" w:hAnsi="Times New Roman"/>
          <w:sz w:val="28"/>
          <w:szCs w:val="28"/>
        </w:rPr>
        <w:t>. If the server is successfully started, it will show the Tomcat Version and other information.</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t>Tomcat server is now successfully started, the second step is to setup the libraries required for the Servlet and JSP applications. These libraries contain classes required for the Servlet and JSP apps and if not setup properly, the applications will not compile or run.</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t>There are different ways to setups the libraries, but the two more convenient ways are given here (Here we are discussing about command line development).</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numPr>
          <w:ilvl w:val="0"/>
          <w:numId w:val="2"/>
        </w:numPr>
        <w:rPr>
          <w:rFonts w:ascii="Times New Roman" w:hAnsi="Times New Roman" w:cs="Times New Roman"/>
          <w:b/>
          <w:b/>
          <w:sz w:val="28"/>
          <w:szCs w:val="28"/>
        </w:rPr>
      </w:pPr>
      <w:r>
        <w:rPr>
          <w:rFonts w:cs="Times New Roman" w:ascii="Times New Roman" w:hAnsi="Times New Roman"/>
          <w:b/>
          <w:sz w:val="28"/>
          <w:szCs w:val="28"/>
        </w:rPr>
        <w:t>Add the libraries to the CLASSPATH environment variable</w:t>
      </w:r>
    </w:p>
    <w:p>
      <w:pPr>
        <w:pStyle w:val="ListParagraph"/>
        <w:ind w:left="1125" w:hanging="0"/>
        <w:rPr>
          <w:rFonts w:ascii="Times New Roman" w:hAnsi="Times New Roman" w:cs="Times New Roman"/>
          <w:sz w:val="28"/>
          <w:szCs w:val="28"/>
        </w:rPr>
      </w:pPr>
      <w:r>
        <w:rPr>
          <w:rFonts w:cs="Times New Roman" w:ascii="Times New Roman" w:hAnsi="Times New Roman"/>
          <w:sz w:val="28"/>
          <w:szCs w:val="28"/>
        </w:rPr>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To setup CLASSPATH environment variable, right click on my computer and open properties. Open Advanced system settings.</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Select Environment Variables…</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In the System variables, add a new system variable named CLASSPATH if it does not already exist.</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Environment variable value will point to the jar files in lib folder of Tomcat installation directory. All the jar files must be semicolon separated.</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Now add the full path of servlet-api.jar and jsp-api.jar as semicolon separated values.</w:t>
      </w:r>
    </w:p>
    <w:p>
      <w:pPr>
        <w:pStyle w:val="ListParagraph"/>
        <w:rPr>
          <w:rFonts w:ascii="Times New Roman" w:hAnsi="Times New Roman" w:cs="Times New Roman"/>
          <w:b/>
          <w:b/>
          <w:sz w:val="28"/>
          <w:szCs w:val="28"/>
        </w:rPr>
      </w:pPr>
      <w:r>
        <w:rPr/>
        <w:drawing>
          <wp:inline distT="0" distB="0" distL="0" distR="6985">
            <wp:extent cx="7632700" cy="413385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6"/>
                    <a:stretch>
                      <a:fillRect/>
                    </a:stretch>
                  </pic:blipFill>
                  <pic:spPr bwMode="auto">
                    <a:xfrm>
                      <a:off x="0" y="0"/>
                      <a:ext cx="7632700" cy="4133850"/>
                    </a:xfrm>
                    <a:prstGeom prst="rect">
                      <a:avLst/>
                    </a:prstGeom>
                  </pic:spPr>
                </pic:pic>
              </a:graphicData>
            </a:graphic>
          </wp:inline>
        </w:drawing>
      </w:r>
      <w:r>
        <w:rPr>
          <w:rFonts w:cs="Times New Roman" w:ascii="Times New Roman" w:hAnsi="Times New Roman"/>
          <w:b/>
          <w:sz w:val="28"/>
          <w:szCs w:val="28"/>
        </w:rPr>
        <w:t>Fig2: Setting up environment variable</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Save the environment variable and you are ready to compile the applications.</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numPr>
          <w:ilvl w:val="0"/>
          <w:numId w:val="2"/>
        </w:numPr>
        <w:rPr>
          <w:rFonts w:ascii="Times New Roman" w:hAnsi="Times New Roman" w:cs="Times New Roman"/>
          <w:b/>
          <w:b/>
          <w:sz w:val="28"/>
          <w:szCs w:val="28"/>
        </w:rPr>
      </w:pPr>
      <w:r>
        <w:rPr>
          <w:rFonts w:cs="Times New Roman" w:ascii="Times New Roman" w:hAnsi="Times New Roman"/>
          <w:b/>
          <w:sz w:val="28"/>
          <w:szCs w:val="28"/>
        </w:rPr>
        <w:t>Copy the jar files to jre\lib\ext folder.</w:t>
      </w:r>
    </w:p>
    <w:p>
      <w:pPr>
        <w:pStyle w:val="ListParagraph"/>
        <w:ind w:left="1125" w:hanging="0"/>
        <w:rPr>
          <w:rFonts w:ascii="Times New Roman" w:hAnsi="Times New Roman" w:cs="Times New Roman"/>
          <w:sz w:val="28"/>
          <w:szCs w:val="28"/>
        </w:rPr>
      </w:pPr>
      <w:r>
        <w:rPr>
          <w:rFonts w:cs="Times New Roman" w:ascii="Times New Roman" w:hAnsi="Times New Roman"/>
          <w:sz w:val="28"/>
          <w:szCs w:val="28"/>
        </w:rPr>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Copy servlet-api.jar and jsp-api.jar files from tomcat lib folder to the folder &lt;jdk_installation_directory&gt;\jre\lib\ext</w:t>
      </w:r>
    </w:p>
    <w:p>
      <w:pPr>
        <w:pStyle w:val="ListParagraph"/>
        <w:rPr>
          <w:rFonts w:ascii="Times New Roman" w:hAnsi="Times New Roman" w:cs="Times New Roman"/>
          <w:b/>
          <w:b/>
          <w:sz w:val="28"/>
          <w:szCs w:val="28"/>
        </w:rPr>
      </w:pPr>
      <w:r>
        <w:rPr/>
        <w:drawing>
          <wp:inline distT="0" distB="1905" distL="0" distR="0">
            <wp:extent cx="8096250" cy="455168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7"/>
                    <a:stretch>
                      <a:fillRect/>
                    </a:stretch>
                  </pic:blipFill>
                  <pic:spPr bwMode="auto">
                    <a:xfrm>
                      <a:off x="0" y="0"/>
                      <a:ext cx="8096250" cy="4551680"/>
                    </a:xfrm>
                    <a:prstGeom prst="rect">
                      <a:avLst/>
                    </a:prstGeom>
                  </pic:spPr>
                </pic:pic>
              </a:graphicData>
            </a:graphic>
          </wp:inline>
        </w:drawing>
      </w:r>
      <w:r>
        <w:rPr>
          <w:rFonts w:cs="Times New Roman" w:ascii="Times New Roman" w:hAnsi="Times New Roman"/>
          <w:b/>
          <w:sz w:val="28"/>
          <w:szCs w:val="28"/>
        </w:rPr>
        <w:t>Fig3: Copying jar files in the JRE</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t>This completes the setup for command line development of Servlet and JSP applications.</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b/>
          <w:b/>
          <w:sz w:val="28"/>
          <w:szCs w:val="28"/>
        </w:rPr>
      </w:pPr>
      <w:r>
        <w:rPr>
          <w:rFonts w:cs="Times New Roman" w:ascii="Times New Roman" w:hAnsi="Times New Roman"/>
          <w:b/>
          <w:sz w:val="28"/>
          <w:szCs w:val="28"/>
        </w:rPr>
        <w:t>Servlet Deployment</w:t>
      </w:r>
    </w:p>
    <w:p>
      <w:pPr>
        <w:pStyle w:val="ListParagraph"/>
        <w:rPr>
          <w:rFonts w:ascii="Times New Roman" w:hAnsi="Times New Roman" w:cs="Times New Roman"/>
          <w:b/>
          <w:b/>
          <w:sz w:val="28"/>
          <w:szCs w:val="28"/>
        </w:rPr>
      </w:pPr>
      <w:r>
        <w:rPr>
          <w:rFonts w:cs="Times New Roman" w:ascii="Times New Roman" w:hAnsi="Times New Roman"/>
          <w:b/>
          <w:sz w:val="28"/>
          <w:szCs w:val="28"/>
        </w:rPr>
      </w:r>
    </w:p>
    <w:p>
      <w:pPr>
        <w:pStyle w:val="ListParagraph"/>
        <w:rPr>
          <w:rFonts w:ascii="Times New Roman" w:hAnsi="Times New Roman" w:cs="Times New Roman"/>
          <w:b/>
          <w:b/>
          <w:sz w:val="28"/>
          <w:szCs w:val="28"/>
        </w:rPr>
      </w:pPr>
      <w:r>
        <w:rPr>
          <w:rFonts w:cs="Times New Roman" w:ascii="Times New Roman" w:hAnsi="Times New Roman"/>
          <w:b/>
          <w:sz w:val="28"/>
          <w:szCs w:val="28"/>
        </w:rPr>
        <w:t>Servlet Application Structure</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pPr>
      <w:r>
        <w:rPr>
          <w:rFonts w:cs="Times New Roman" w:ascii="Times New Roman" w:hAnsi="Times New Roman"/>
          <w:sz w:val="28"/>
          <w:szCs w:val="28"/>
        </w:rPr>
        <w:t>A servlet application has a special format. A servlet application resides in ROOT folder of webapps in the server installation directory.</w:t>
      </w:r>
    </w:p>
    <w:p>
      <w:pPr>
        <w:pStyle w:val="ListParagraph"/>
        <w:rPr>
          <w:rFonts w:ascii="Times New Roman" w:hAnsi="Times New Roman" w:cs="Times New Roman"/>
          <w:sz w:val="28"/>
          <w:szCs w:val="28"/>
        </w:rPr>
      </w:pPr>
      <w:r>
        <w:rPr>
          <w:rFonts w:cs="Times New Roman" w:ascii="Times New Roman" w:hAnsi="Times New Roman"/>
          <w:sz w:val="28"/>
          <w:szCs w:val="28"/>
        </w:rPr>
        <w:t>On ROOT folder, the index page and its associated files like images etc are saved and another important folder called WEB-INF is created.</w:t>
      </w:r>
    </w:p>
    <w:p>
      <w:pPr>
        <w:pStyle w:val="ListParagraph"/>
        <w:rPr/>
      </w:pPr>
      <w:r>
        <w:rPr>
          <w:rFonts w:cs="Times New Roman" w:ascii="Times New Roman" w:hAnsi="Times New Roman"/>
          <w:sz w:val="28"/>
          <w:szCs w:val="28"/>
        </w:rPr>
        <w:t>WEB-INF contains the configuration file and the servlet classes. In WEB-INF folder create a web.xml configuration file and another folder called classes.</w:t>
      </w:r>
    </w:p>
    <w:p>
      <w:pPr>
        <w:pStyle w:val="ListParagraph"/>
        <w:rPr>
          <w:rFonts w:ascii="Times New Roman" w:hAnsi="Times New Roman" w:cs="Times New Roman"/>
          <w:b/>
          <w:b/>
          <w:sz w:val="28"/>
          <w:szCs w:val="28"/>
        </w:rPr>
      </w:pPr>
      <w:r>
        <w:rPr>
          <w:rFonts w:cs="Times New Roman" w:ascii="Times New Roman" w:hAnsi="Times New Roman"/>
          <w:b/>
          <w:sz w:val="28"/>
          <w:szCs w:val="28"/>
        </w:rPr>
      </w:r>
    </w:p>
    <w:p>
      <w:pPr>
        <w:pStyle w:val="ListParagraph"/>
        <w:rPr>
          <w:rFonts w:ascii="Times New Roman" w:hAnsi="Times New Roman" w:cs="Times New Roman"/>
          <w:b/>
          <w:b/>
          <w:sz w:val="28"/>
          <w:szCs w:val="28"/>
        </w:rPr>
      </w:pPr>
      <w:r>
        <w:rPr>
          <w:rFonts w:cs="Times New Roman" w:ascii="Times New Roman" w:hAnsi="Times New Roman"/>
          <w:b/>
          <w:sz w:val="28"/>
          <w:szCs w:val="28"/>
        </w:rPr>
        <w:t>Web.xml file:</w:t>
      </w:r>
    </w:p>
    <w:p>
      <w:pPr>
        <w:pStyle w:val="ListParagraph"/>
        <w:rPr/>
      </w:pPr>
      <w:r>
        <w:rPr>
          <w:rFonts w:cs="Times New Roman" w:ascii="Times New Roman" w:hAnsi="Times New Roman"/>
          <w:sz w:val="28"/>
          <w:szCs w:val="28"/>
        </w:rPr>
        <w:t>The web.xml file contains important information about servlet application, like servlet name, its class name, servlet URL mapping etc. Here is a sample servlet file</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t>&lt;web-app &gt;</w:t>
      </w:r>
    </w:p>
    <w:p>
      <w:pPr>
        <w:pStyle w:val="ListParagraph"/>
        <w:rPr>
          <w:rFonts w:ascii="Times New Roman" w:hAnsi="Times New Roman" w:cs="Times New Roman"/>
          <w:sz w:val="28"/>
          <w:szCs w:val="28"/>
        </w:rPr>
      </w:pPr>
      <w:r>
        <w:rPr>
          <w:rFonts w:cs="Times New Roman" w:ascii="Times New Roman" w:hAnsi="Times New Roman"/>
          <w:sz w:val="28"/>
          <w:szCs w:val="28"/>
        </w:rPr>
        <w:tab/>
        <w:t xml:space="preserve">  &lt;display-name&gt;Welcome to Servlet&lt;/display-name&gt;</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&lt;servlet&gt;</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&lt;servlet-name&gt;Servlet&lt;/servlet-name&gt;</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&lt;servlet-class&gt;SimpleServlet&lt;/servlet-class&gt;</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&lt;/servlet&gt;</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&lt;servlet-mapping&gt;</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&lt;servlet-name&gt;servlet&lt;/servlet-name&gt;</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&lt;url-pattern&gt;/simpleservlet&lt;/url-pattern&gt;</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&lt;/servlet-mapping&gt;</w:t>
      </w:r>
    </w:p>
    <w:p>
      <w:pPr>
        <w:pStyle w:val="ListParagraph"/>
        <w:rPr>
          <w:rFonts w:ascii="Times New Roman" w:hAnsi="Times New Roman" w:cs="Times New Roman"/>
          <w:sz w:val="28"/>
          <w:szCs w:val="28"/>
        </w:rPr>
      </w:pPr>
      <w:r>
        <w:rPr>
          <w:rFonts w:cs="Times New Roman" w:ascii="Times New Roman" w:hAnsi="Times New Roman"/>
          <w:sz w:val="28"/>
          <w:szCs w:val="28"/>
        </w:rPr>
        <w:t>&lt;/web-app&gt;</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p>
    <w:p>
      <w:pPr>
        <w:pStyle w:val="ListParagraph"/>
        <w:rPr>
          <w:rFonts w:ascii="Times New Roman" w:hAnsi="Times New Roman" w:cs="Times New Roman"/>
          <w:sz w:val="28"/>
          <w:szCs w:val="28"/>
        </w:rPr>
      </w:pPr>
      <w:r>
        <w:rPr>
          <w:rFonts w:cs="Times New Roman" w:ascii="Times New Roman" w:hAnsi="Times New Roman"/>
          <w:sz w:val="28"/>
          <w:szCs w:val="28"/>
        </w:rPr>
        <w:t>The above xml sets the servlet display name, servlet name, class name and the URL mapping to access the servlet class.</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b/>
          <w:b/>
          <w:sz w:val="28"/>
          <w:szCs w:val="28"/>
        </w:rPr>
      </w:pPr>
      <w:r>
        <w:rPr/>
      </w:r>
    </w:p>
    <w:p>
      <w:pPr>
        <w:pStyle w:val="ListParagraph"/>
        <w:rPr>
          <w:rFonts w:ascii="Times New Roman" w:hAnsi="Times New Roman" w:cs="Times New Roman"/>
          <w:b/>
          <w:b/>
          <w:sz w:val="28"/>
          <w:szCs w:val="28"/>
        </w:rPr>
      </w:pPr>
      <w:r>
        <w:rPr>
          <w:rFonts w:cs="Times New Roman" w:ascii="Times New Roman" w:hAnsi="Times New Roman"/>
          <w:b/>
          <w:sz w:val="28"/>
          <w:szCs w:val="28"/>
        </w:rPr>
        <w:t>Classes folder:</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The classes folder will contain the compiled servlet classes, that is .class files. If the classes are written in packages, the format would change. Create a new folder with the package name. For example if a class named </w:t>
      </w:r>
      <w:r>
        <w:rPr>
          <w:rFonts w:cs="Times New Roman" w:ascii="Times New Roman" w:hAnsi="Times New Roman"/>
          <w:b/>
          <w:sz w:val="28"/>
          <w:szCs w:val="28"/>
        </w:rPr>
        <w:t>ServletClass</w:t>
      </w:r>
      <w:r>
        <w:rPr>
          <w:rFonts w:cs="Times New Roman" w:ascii="Times New Roman" w:hAnsi="Times New Roman"/>
          <w:sz w:val="28"/>
          <w:szCs w:val="28"/>
        </w:rPr>
        <w:t xml:space="preserve"> is written in package com.quest, the folder structure will be classes -&gt; com -&gt; quest -&gt;  ServletClass.class</w:t>
      </w:r>
    </w:p>
    <w:p>
      <w:pPr>
        <w:pStyle w:val="ListParagraph"/>
        <w:rPr>
          <w:rFonts w:ascii="Times New Roman" w:hAnsi="Times New Roman" w:cs="Times New Roman"/>
          <w:sz w:val="28"/>
          <w:szCs w:val="28"/>
        </w:rPr>
      </w:pPr>
      <w:r>
        <w:rPr>
          <w:rFonts w:cs="Times New Roman" w:ascii="Times New Roman" w:hAnsi="Times New Roman"/>
          <w:sz w:val="28"/>
          <w:szCs w:val="28"/>
        </w:rPr>
        <w:t xml:space="preserve"> </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rPr>
          <w:rFonts w:ascii="Times New Roman" w:hAnsi="Times New Roman" w:cs="Times New Roman"/>
          <w:sz w:val="28"/>
          <w:szCs w:val="28"/>
        </w:rPr>
      </w:pPr>
      <w:r>
        <w:rPr>
          <w:rFonts w:cs="Times New Roman" w:ascii="Times New Roman" w:hAnsi="Times New Roman"/>
          <w:sz w:val="28"/>
          <w:szCs w:val="28"/>
        </w:rPr>
        <w:t xml:space="preserve">After Deploying the application, open web browser and access </w:t>
      </w:r>
      <w:r>
        <w:rPr>
          <w:rFonts w:cs="Times New Roman" w:ascii="Times New Roman" w:hAnsi="Times New Roman"/>
          <w:b/>
          <w:sz w:val="28"/>
          <w:szCs w:val="28"/>
        </w:rPr>
        <w:t>localhost:8080</w:t>
      </w:r>
      <w:r>
        <w:rPr>
          <w:rFonts w:cs="Times New Roman" w:ascii="Times New Roman" w:hAnsi="Times New Roman"/>
          <w:sz w:val="28"/>
          <w:szCs w:val="28"/>
        </w:rPr>
        <w:t xml:space="preserve">. It should open your index.html page. Now access </w:t>
      </w:r>
      <w:r>
        <w:rPr>
          <w:rFonts w:cs="Times New Roman" w:ascii="Times New Roman" w:hAnsi="Times New Roman"/>
          <w:b/>
          <w:sz w:val="28"/>
          <w:szCs w:val="28"/>
        </w:rPr>
        <w:t xml:space="preserve">localhost:8080/simpleservlet </w:t>
      </w:r>
      <w:r>
        <w:rPr>
          <w:rFonts w:cs="Times New Roman" w:ascii="Times New Roman" w:hAnsi="Times New Roman"/>
          <w:sz w:val="28"/>
          <w:szCs w:val="28"/>
        </w:rPr>
        <w:t>and it will execute and produce results of the SimpleServlet class.</w:t>
      </w:r>
    </w:p>
    <w:p>
      <w:pPr>
        <w:pStyle w:val="ListParagraph"/>
        <w:rPr>
          <w:rFonts w:ascii="Times New Roman" w:hAnsi="Times New Roman" w:cs="Times New Roman"/>
          <w:sz w:val="28"/>
          <w:szCs w:val="28"/>
        </w:rPr>
      </w:pPr>
      <w:r>
        <w:rPr>
          <w:rFonts w:cs="Times New Roman" w:ascii="Times New Roman" w:hAnsi="Times New Roman"/>
          <w:sz w:val="28"/>
          <w:szCs w:val="28"/>
        </w:rPr>
      </w:r>
    </w:p>
    <w:p>
      <w:pPr>
        <w:pStyle w:val="ListParagraph"/>
        <w:spacing w:before="0" w:after="200"/>
        <w:contextualSpacing/>
        <w:rPr/>
      </w:pPr>
      <w:r>
        <w:rPr/>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swiss"/>
    <w:pitch w:val="variable"/>
  </w:font>
  <w:font w:name="Wingdings">
    <w:charset w:val="02"/>
    <w:family w:val="auto"/>
    <w:pitch w:val="default"/>
  </w:font>
  <w:font w:name="Courier New">
    <w:charset w:val="01"/>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ind w:left="720" w:hanging="360"/>
      </w:pPr>
      <w:rPr>
        <w:rFonts w:ascii="Wingdings" w:hAnsi="Wingdings" w:cs="Wingdings" w:hint="default"/>
        <w:sz w:val="28"/>
        <w:rFonts w:c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1125" w:hanging="360"/>
      </w:pPr>
    </w:lvl>
    <w:lvl w:ilvl="1">
      <w:start w:val="1"/>
      <w:numFmt w:val="lowerLetter"/>
      <w:lvlText w:val="%2."/>
      <w:lvlJc w:val="left"/>
      <w:pPr>
        <w:ind w:left="1845" w:hanging="360"/>
      </w:pPr>
    </w:lvl>
    <w:lvl w:ilvl="2">
      <w:start w:val="1"/>
      <w:numFmt w:val="lowerRoman"/>
      <w:lvlText w:val="%3."/>
      <w:lvlJc w:val="right"/>
      <w:pPr>
        <w:ind w:left="2565" w:hanging="180"/>
      </w:pPr>
    </w:lvl>
    <w:lvl w:ilvl="3">
      <w:start w:val="1"/>
      <w:numFmt w:val="decimal"/>
      <w:lvlText w:val="%4."/>
      <w:lvlJc w:val="left"/>
      <w:pPr>
        <w:ind w:left="3285" w:hanging="360"/>
      </w:pPr>
    </w:lvl>
    <w:lvl w:ilvl="4">
      <w:start w:val="1"/>
      <w:numFmt w:val="lowerLetter"/>
      <w:lvlText w:val="%5."/>
      <w:lvlJc w:val="left"/>
      <w:pPr>
        <w:ind w:left="4005" w:hanging="360"/>
      </w:pPr>
    </w:lvl>
    <w:lvl w:ilvl="5">
      <w:start w:val="1"/>
      <w:numFmt w:val="lowerRoman"/>
      <w:lvlText w:val="%6."/>
      <w:lvlJc w:val="right"/>
      <w:pPr>
        <w:ind w:left="4725" w:hanging="180"/>
      </w:pPr>
    </w:lvl>
    <w:lvl w:ilvl="6">
      <w:start w:val="1"/>
      <w:numFmt w:val="decimal"/>
      <w:lvlText w:val="%7."/>
      <w:lvlJc w:val="left"/>
      <w:pPr>
        <w:ind w:left="5445" w:hanging="360"/>
      </w:pPr>
    </w:lvl>
    <w:lvl w:ilvl="7">
      <w:start w:val="1"/>
      <w:numFmt w:val="lowerLetter"/>
      <w:lvlText w:val="%8."/>
      <w:lvlJc w:val="left"/>
      <w:pPr>
        <w:ind w:left="6165" w:hanging="360"/>
      </w:pPr>
    </w:lvl>
    <w:lvl w:ilvl="8">
      <w:start w:val="1"/>
      <w:numFmt w:val="lowerRoman"/>
      <w:lvlText w:val="%9."/>
      <w:lvlJc w:val="right"/>
      <w:pPr>
        <w:ind w:left="6885"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2f16d8"/>
    <w:rPr>
      <w:color w:val="0000FF" w:themeColor="hyperlink"/>
      <w:u w:val="single"/>
    </w:rPr>
  </w:style>
  <w:style w:type="character" w:styleId="Appleconvertedspace" w:customStyle="1">
    <w:name w:val="apple-converted-space"/>
    <w:basedOn w:val="DefaultParagraphFont"/>
    <w:qFormat/>
    <w:rsid w:val="002f16d8"/>
    <w:rPr/>
  </w:style>
  <w:style w:type="character" w:styleId="BalloonTextChar" w:customStyle="1">
    <w:name w:val="Balloon Text Char"/>
    <w:basedOn w:val="DefaultParagraphFont"/>
    <w:link w:val="BalloonText"/>
    <w:uiPriority w:val="99"/>
    <w:semiHidden/>
    <w:qFormat/>
    <w:rsid w:val="00160704"/>
    <w:rPr>
      <w:rFonts w:ascii="Tahoma" w:hAnsi="Tahoma" w:cs="Tahoma"/>
      <w:sz w:val="16"/>
      <w:szCs w:val="16"/>
    </w:rPr>
  </w:style>
  <w:style w:type="character" w:styleId="ListLabel1">
    <w:name w:val="ListLabel 1"/>
    <w:qFormat/>
    <w:rPr>
      <w:rFonts w:ascii="Times New Roman" w:hAnsi="Times New Roman" w:eastAsia="Calibri" w:cs=""/>
      <w:sz w:val="28"/>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2f16d8"/>
    <w:pPr>
      <w:spacing w:before="0" w:after="200"/>
      <w:ind w:left="720" w:hanging="0"/>
      <w:contextualSpacing/>
    </w:pPr>
    <w:rPr/>
  </w:style>
  <w:style w:type="paragraph" w:styleId="BalloonText">
    <w:name w:val="Balloon Text"/>
    <w:basedOn w:val="Normal"/>
    <w:link w:val="BalloonTextChar"/>
    <w:uiPriority w:val="99"/>
    <w:semiHidden/>
    <w:unhideWhenUsed/>
    <w:qFormat/>
    <w:rsid w:val="00160704"/>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omcat.apache.org/" TargetMode="External"/><Relationship Id="rId3" Type="http://schemas.openxmlformats.org/officeDocument/2006/relationships/hyperlink" Target="http://mirror.sdunix.com/apache/tomcat/tomcat-7/v7.0.61/bin/apache-tomcat-7.0.61.exe" TargetMode="External"/><Relationship Id="rId4" Type="http://schemas.openxmlformats.org/officeDocument/2006/relationships/image" Target="media/image1.png"/><Relationship Id="rId5" Type="http://schemas.openxmlformats.org/officeDocument/2006/relationships/hyperlink" Target="http://localhost:8080/"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Application>LibreOffice/5.2.2.2$Linux_X86_64 LibreOffice_project/20m0$Build-2</Application>
  <Pages>5</Pages>
  <Words>583</Words>
  <Characters>3366</Characters>
  <CharactersWithSpaces>3929</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2015-05-01T06:44:00Z</dcterms:created>
  <dc:creator>Zeeshan Nizamani</dc:creator>
  <dc:description/>
  <dc:language>en-US</dc:language>
  <cp:lastModifiedBy/>
  <dcterms:modified xsi:type="dcterms:W3CDTF">2018-03-18T09:56:40Z</dcterms:modified>
  <cp:revision>88</cp:revision>
  <dc:subject/>
  <dc:title>Servlet Setup</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