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27" w:rsidRDefault="009A3627">
      <w:pPr>
        <w:widowControl w:val="0"/>
        <w:jc w:val="center"/>
      </w:pPr>
    </w:p>
    <w:p w:rsidR="009A3627" w:rsidRDefault="009A3627">
      <w:pPr>
        <w:widowControl w:val="0"/>
        <w:jc w:val="center"/>
      </w:pPr>
    </w:p>
    <w:p w:rsidR="009A3627" w:rsidRDefault="003D2469">
      <w:pPr>
        <w:widowControl w:val="0"/>
        <w:jc w:val="center"/>
      </w:pPr>
      <w:r>
        <w:rPr>
          <w:b/>
          <w:bCs/>
          <w:caps/>
        </w:rPr>
        <w:t>PRACTICAL # 11</w:t>
      </w:r>
    </w:p>
    <w:p w:rsidR="009A3627" w:rsidRDefault="009A3627">
      <w:pPr>
        <w:widowControl w:val="0"/>
      </w:pPr>
    </w:p>
    <w:p w:rsidR="009A3627" w:rsidRDefault="009A3627">
      <w:pPr>
        <w:widowControl w:val="0"/>
      </w:pPr>
    </w:p>
    <w:p w:rsidR="009A3627" w:rsidRDefault="009A3627">
      <w:pPr>
        <w:widowControl w:val="0"/>
      </w:pPr>
    </w:p>
    <w:p w:rsidR="009A3627" w:rsidRDefault="003D2469">
      <w:pPr>
        <w:widowControl w:val="0"/>
      </w:pPr>
      <w:r>
        <w:rPr>
          <w:b/>
          <w:bCs/>
          <w:caps/>
        </w:rPr>
        <w:t>OBJECT:</w:t>
      </w:r>
    </w:p>
    <w:p w:rsidR="009A3627" w:rsidRDefault="009A3627">
      <w:pPr>
        <w:widowControl w:val="0"/>
      </w:pPr>
    </w:p>
    <w:p w:rsidR="009A3627" w:rsidRDefault="003D2469">
      <w:r>
        <w:t>Graphics in assembly.</w:t>
      </w:r>
    </w:p>
    <w:p w:rsidR="009A3627" w:rsidRDefault="009A3627"/>
    <w:p w:rsidR="009A3627" w:rsidRDefault="009A3627"/>
    <w:p w:rsidR="009A3627" w:rsidRDefault="003D2469">
      <w:pPr>
        <w:widowControl w:val="0"/>
      </w:pPr>
      <w:r>
        <w:rPr>
          <w:b/>
          <w:bCs/>
          <w:caps/>
        </w:rPr>
        <w:t>THEORY:</w:t>
      </w:r>
    </w:p>
    <w:p w:rsidR="009A3627" w:rsidRDefault="009A3627" w:rsidP="007840EB">
      <w:pPr>
        <w:jc w:val="both"/>
      </w:pPr>
    </w:p>
    <w:p w:rsidR="009A3627" w:rsidRDefault="003D2469" w:rsidP="007840EB">
      <w:pPr>
        <w:jc w:val="both"/>
      </w:pPr>
      <w:r>
        <w:t>Working with graphics is a fun. In assembly we can directly read/write to some of the graphics devices. However to make things easier some of the prebuilt interrupts provide many useful functions to play with the graphics.</w:t>
      </w:r>
    </w:p>
    <w:p w:rsidR="009A3627" w:rsidRDefault="009A3627" w:rsidP="007840EB">
      <w:pPr>
        <w:jc w:val="both"/>
      </w:pPr>
    </w:p>
    <w:p w:rsidR="009A3627" w:rsidRDefault="003D2469" w:rsidP="007840EB">
      <w:pPr>
        <w:widowControl w:val="0"/>
        <w:jc w:val="both"/>
      </w:pPr>
      <w:r>
        <w:rPr>
          <w:color w:val="000000"/>
        </w:rPr>
        <w:t xml:space="preserve">The interrupt 10h provides some basic graphics functionalities. </w:t>
      </w:r>
      <w:r>
        <w:rPr>
          <w:rStyle w:val="apple-converted-space"/>
          <w:rFonts w:cs="Arial"/>
          <w:color w:val="000000"/>
          <w:shd w:val="clear" w:color="auto" w:fill="FFFFFF"/>
        </w:rPr>
        <w:t>S</w:t>
      </w:r>
      <w:r>
        <w:rPr>
          <w:rFonts w:cs="Arial"/>
          <w:color w:val="000000"/>
          <w:shd w:val="clear" w:color="auto" w:fill="FFFFFF"/>
        </w:rPr>
        <w:t>ervices include setting the video mode, character and string output, and graphics primitives (reading and writing</w:t>
      </w:r>
      <w:r>
        <w:rPr>
          <w:rStyle w:val="apple-converted-space"/>
          <w:rFonts w:cs="Arial"/>
          <w:color w:val="000000"/>
          <w:shd w:val="clear" w:color="auto" w:fill="FFFFFF"/>
        </w:rPr>
        <w:t> </w:t>
      </w:r>
      <w:r>
        <w:rPr>
          <w:rFonts w:cs="Arial"/>
          <w:color w:val="000000"/>
          <w:shd w:val="clear" w:color="auto" w:fill="FFFFFF"/>
        </w:rPr>
        <w:t>pixels</w:t>
      </w:r>
      <w:r>
        <w:rPr>
          <w:rStyle w:val="apple-converted-space"/>
          <w:rFonts w:cs="Arial"/>
          <w:color w:val="000000"/>
          <w:shd w:val="clear" w:color="auto" w:fill="FFFFFF"/>
        </w:rPr>
        <w:t> </w:t>
      </w:r>
      <w:r>
        <w:rPr>
          <w:rFonts w:cs="Arial"/>
          <w:color w:val="000000"/>
          <w:shd w:val="clear" w:color="auto" w:fill="FFFFFF"/>
        </w:rPr>
        <w:t>in graphics mode).</w:t>
      </w:r>
    </w:p>
    <w:p w:rsidR="009A3627" w:rsidRDefault="003D2469" w:rsidP="007840EB">
      <w:pPr>
        <w:widowControl w:val="0"/>
        <w:jc w:val="both"/>
      </w:pPr>
      <w:r>
        <w:rPr>
          <w:rFonts w:cs="Arial"/>
          <w:color w:val="000000"/>
          <w:shd w:val="clear" w:color="auto" w:fill="FFFFFF"/>
        </w:rPr>
        <w:t>To use this call, load AH with the number of the desired subfunction, load other required parameters in other registers, and make the call.</w:t>
      </w:r>
    </w:p>
    <w:p w:rsidR="009A3627" w:rsidRDefault="009A3627" w:rsidP="007840EB">
      <w:pPr>
        <w:widowControl w:val="0"/>
        <w:jc w:val="both"/>
      </w:pPr>
    </w:p>
    <w:p w:rsidR="009A3627" w:rsidRDefault="003D2469" w:rsidP="007840EB">
      <w:pPr>
        <w:widowControl w:val="0"/>
        <w:jc w:val="both"/>
      </w:pPr>
      <w:r>
        <w:rPr>
          <w:color w:val="000000"/>
        </w:rPr>
        <w:t>The function number 0 initializes and sets the video mode. The video mode to be set is specified in AL register.</w:t>
      </w:r>
    </w:p>
    <w:p w:rsidR="009A3627" w:rsidRDefault="009A3627">
      <w:pPr>
        <w:widowControl w:val="0"/>
      </w:pPr>
    </w:p>
    <w:p w:rsidR="009A3627" w:rsidRDefault="003D2469">
      <w:pPr>
        <w:widowControl w:val="0"/>
      </w:pPr>
      <w:r>
        <w:rPr>
          <w:b/>
          <w:bCs/>
          <w:caps/>
        </w:rPr>
        <w:t>Program:</w:t>
      </w:r>
    </w:p>
    <w:p w:rsidR="009A3627" w:rsidRDefault="009A3627">
      <w:pPr>
        <w:widowControl w:val="0"/>
      </w:pPr>
    </w:p>
    <w:p w:rsidR="009A3627" w:rsidRDefault="009A3627">
      <w:pPr>
        <w:widowControl w:val="0"/>
      </w:pPr>
    </w:p>
    <w:p w:rsidR="009A3627" w:rsidRDefault="003D2469">
      <w:pPr>
        <w:widowControl w:val="0"/>
      </w:pPr>
      <w:r>
        <w:t>.model small</w:t>
      </w:r>
    </w:p>
    <w:p w:rsidR="009A3627" w:rsidRDefault="003D2469">
      <w:pPr>
        <w:widowControl w:val="0"/>
      </w:pPr>
      <w:r>
        <w:t>.stack 100h</w:t>
      </w:r>
    </w:p>
    <w:p w:rsidR="009A3627" w:rsidRDefault="003D2469">
      <w:pPr>
        <w:widowControl w:val="0"/>
      </w:pPr>
      <w:r>
        <w:t>.data</w:t>
      </w:r>
    </w:p>
    <w:p w:rsidR="009A3627" w:rsidRDefault="003D2469">
      <w:pPr>
        <w:widowControl w:val="0"/>
      </w:pPr>
      <w:r>
        <w:t xml:space="preserve">  </w:t>
      </w:r>
    </w:p>
    <w:p w:rsidR="009A3627" w:rsidRDefault="003D2469">
      <w:pPr>
        <w:widowControl w:val="0"/>
      </w:pPr>
      <w:r>
        <w:t xml:space="preserve">  xPoint dw 10 </w:t>
      </w:r>
      <w:r>
        <w:tab/>
        <w:t>; x coordinate of line start</w:t>
      </w:r>
    </w:p>
    <w:p w:rsidR="009A3627" w:rsidRDefault="003D2469">
      <w:pPr>
        <w:widowControl w:val="0"/>
      </w:pPr>
      <w:r>
        <w:t xml:space="preserve">  yPoint dw 50 </w:t>
      </w:r>
      <w:r>
        <w:tab/>
        <w:t>; y coordinate of line start</w:t>
      </w:r>
    </w:p>
    <w:p w:rsidR="009A3627" w:rsidRDefault="003D2469">
      <w:pPr>
        <w:widowControl w:val="0"/>
      </w:pPr>
      <w:r>
        <w:t xml:space="preserve">  length dw 25 </w:t>
      </w:r>
      <w:r>
        <w:tab/>
        <w:t>; length of line</w:t>
      </w:r>
    </w:p>
    <w:p w:rsidR="009A3627" w:rsidRDefault="003D2469">
      <w:pPr>
        <w:widowControl w:val="0"/>
      </w:pPr>
      <w:r>
        <w:t xml:space="preserve">  </w:t>
      </w:r>
    </w:p>
    <w:p w:rsidR="009A3627" w:rsidRDefault="003D2469">
      <w:pPr>
        <w:widowControl w:val="0"/>
      </w:pPr>
      <w:r>
        <w:t>.code</w:t>
      </w:r>
    </w:p>
    <w:p w:rsidR="009A3627" w:rsidRDefault="009A3627">
      <w:pPr>
        <w:widowControl w:val="0"/>
      </w:pPr>
    </w:p>
    <w:p w:rsidR="009A3627" w:rsidRDefault="003D2469">
      <w:pPr>
        <w:widowControl w:val="0"/>
      </w:pPr>
      <w:r>
        <w:t xml:space="preserve">    main proc</w:t>
      </w:r>
    </w:p>
    <w:p w:rsidR="009A3627" w:rsidRDefault="003D2469">
      <w:pPr>
        <w:widowControl w:val="0"/>
      </w:pPr>
      <w:r>
        <w:t xml:space="preserve">    </w:t>
      </w:r>
    </w:p>
    <w:p w:rsidR="009A3627" w:rsidRDefault="003D2469">
      <w:pPr>
        <w:widowControl w:val="0"/>
      </w:pPr>
      <w:r>
        <w:t xml:space="preserve">    mov ax, @data</w:t>
      </w:r>
    </w:p>
    <w:p w:rsidR="009A3627" w:rsidRDefault="003D2469">
      <w:pPr>
        <w:widowControl w:val="0"/>
      </w:pPr>
      <w:r>
        <w:t xml:space="preserve">    mov ds, ax</w:t>
      </w:r>
    </w:p>
    <w:p w:rsidR="009A3627" w:rsidRDefault="003D2469">
      <w:pPr>
        <w:widowControl w:val="0"/>
      </w:pPr>
      <w:r>
        <w:t xml:space="preserve">              </w:t>
      </w:r>
    </w:p>
    <w:p w:rsidR="009A3627" w:rsidRDefault="003D2469">
      <w:pPr>
        <w:widowControl w:val="0"/>
      </w:pPr>
      <w:r>
        <w:t xml:space="preserve">    ; set the video mode 320x200, 256 colors</w:t>
      </w:r>
    </w:p>
    <w:p w:rsidR="009A3627" w:rsidRDefault="003D2469">
      <w:pPr>
        <w:widowControl w:val="0"/>
      </w:pPr>
      <w:r>
        <w:t xml:space="preserve">    mov al, 13h</w:t>
      </w:r>
    </w:p>
    <w:p w:rsidR="009A3627" w:rsidRDefault="003D2469">
      <w:pPr>
        <w:widowControl w:val="0"/>
      </w:pPr>
      <w:r>
        <w:t xml:space="preserve">    mov ah, 0</w:t>
      </w:r>
    </w:p>
    <w:p w:rsidR="009A3627" w:rsidRDefault="003D2469">
      <w:pPr>
        <w:widowControl w:val="0"/>
      </w:pPr>
      <w:r>
        <w:t xml:space="preserve">    int 10h</w:t>
      </w:r>
    </w:p>
    <w:p w:rsidR="009A3627" w:rsidRDefault="003D2469">
      <w:pPr>
        <w:widowControl w:val="0"/>
      </w:pPr>
      <w:r>
        <w:t xml:space="preserve">    </w:t>
      </w:r>
    </w:p>
    <w:p w:rsidR="009A3627" w:rsidRDefault="003D2469">
      <w:pPr>
        <w:widowControl w:val="0"/>
      </w:pPr>
      <w:r>
        <w:t xml:space="preserve">    </w:t>
      </w:r>
    </w:p>
    <w:p w:rsidR="009A3627" w:rsidRDefault="003D2469">
      <w:pPr>
        <w:widowControl w:val="0"/>
      </w:pPr>
      <w:r>
        <w:lastRenderedPageBreak/>
        <w:t xml:space="preserve">    ; to draw a pixel, set color in al</w:t>
      </w:r>
    </w:p>
    <w:p w:rsidR="009A3627" w:rsidRDefault="003D2469">
      <w:pPr>
        <w:widowControl w:val="0"/>
      </w:pPr>
      <w:r>
        <w:t xml:space="preserve">    mov al, 45    </w:t>
      </w:r>
    </w:p>
    <w:p w:rsidR="009A3627" w:rsidRDefault="003D2469">
      <w:pPr>
        <w:widowControl w:val="0"/>
      </w:pPr>
      <w:r>
        <w:t xml:space="preserve">    ; P(x, y) x in cx, y in dx</w:t>
      </w:r>
    </w:p>
    <w:p w:rsidR="009A3627" w:rsidRDefault="003D2469">
      <w:pPr>
        <w:widowControl w:val="0"/>
      </w:pPr>
      <w:r>
        <w:t xml:space="preserve">    mov cx, xPoint</w:t>
      </w:r>
    </w:p>
    <w:p w:rsidR="009A3627" w:rsidRDefault="003D2469">
      <w:pPr>
        <w:widowControl w:val="0"/>
      </w:pPr>
      <w:r>
        <w:t xml:space="preserve">    mov dx, yPoint  </w:t>
      </w:r>
    </w:p>
    <w:p w:rsidR="009A3627" w:rsidRDefault="003D2469">
      <w:pPr>
        <w:widowControl w:val="0"/>
      </w:pPr>
      <w:r>
        <w:t xml:space="preserve">    </w:t>
      </w:r>
    </w:p>
    <w:p w:rsidR="009A3627" w:rsidRDefault="003D2469">
      <w:pPr>
        <w:widowControl w:val="0"/>
      </w:pPr>
      <w:r>
        <w:t xml:space="preserve">    ; set function value in ah to draw a pixel</w:t>
      </w:r>
    </w:p>
    <w:p w:rsidR="009A3627" w:rsidRDefault="003D2469">
      <w:pPr>
        <w:widowControl w:val="0"/>
      </w:pPr>
      <w:r>
        <w:t xml:space="preserve">    mov ah, 0ch  ; 0ch is function or interrupt number to draw a pixel    </w:t>
      </w:r>
    </w:p>
    <w:p w:rsidR="009A3627" w:rsidRDefault="003D2469">
      <w:pPr>
        <w:widowControl w:val="0"/>
      </w:pPr>
      <w:r>
        <w:t xml:space="preserve">    </w:t>
      </w:r>
    </w:p>
    <w:p w:rsidR="009A3627" w:rsidRDefault="003D2469">
      <w:pPr>
        <w:widowControl w:val="0"/>
      </w:pPr>
      <w:r>
        <w:t xml:space="preserve">    ; loop from xStart to (xStart+length) to draw a horizontal line</w:t>
      </w:r>
    </w:p>
    <w:p w:rsidR="009A3627" w:rsidRDefault="003D2469">
      <w:pPr>
        <w:widowControl w:val="0"/>
      </w:pPr>
      <w:r>
        <w:t xml:space="preserve">    LoopStart:     </w:t>
      </w:r>
    </w:p>
    <w:p w:rsidR="009A3627" w:rsidRDefault="003D2469">
      <w:pPr>
        <w:widowControl w:val="0"/>
      </w:pPr>
      <w:r>
        <w:t xml:space="preserve">    ; invoke the graphics interrupt    </w:t>
      </w:r>
    </w:p>
    <w:p w:rsidR="009A3627" w:rsidRDefault="003D2469">
      <w:pPr>
        <w:widowControl w:val="0"/>
      </w:pPr>
      <w:r>
        <w:t xml:space="preserve">    int 10h</w:t>
      </w:r>
      <w:r>
        <w:tab/>
        <w:t>; draws a pixel at x,y</w:t>
      </w:r>
    </w:p>
    <w:p w:rsidR="009A3627" w:rsidRDefault="003D2469">
      <w:pPr>
        <w:widowControl w:val="0"/>
      </w:pPr>
      <w:r>
        <w:t xml:space="preserve">    </w:t>
      </w:r>
    </w:p>
    <w:p w:rsidR="009A3627" w:rsidRDefault="003D2469">
      <w:pPr>
        <w:widowControl w:val="0"/>
      </w:pPr>
      <w:r>
        <w:t xml:space="preserve">    inc cx          ; x coordinate is incremented</w:t>
      </w:r>
    </w:p>
    <w:p w:rsidR="009A3627" w:rsidRDefault="003D2469">
      <w:pPr>
        <w:widowControl w:val="0"/>
      </w:pPr>
      <w:r>
        <w:t xml:space="preserve">    ; </w:t>
      </w:r>
      <w:r w:rsidR="008F63FC">
        <w:t>Test</w:t>
      </w:r>
      <w:r>
        <w:t xml:space="preserve"> to see if x coord</w:t>
      </w:r>
      <w:r w:rsidR="00802C75">
        <w:t>inate</w:t>
      </w:r>
      <w:r>
        <w:t xml:space="preserve"> has reached terminal value</w:t>
      </w:r>
    </w:p>
    <w:p w:rsidR="009A3627" w:rsidRDefault="003D2469">
      <w:pPr>
        <w:widowControl w:val="0"/>
      </w:pPr>
      <w:r>
        <w:t xml:space="preserve">    cmp cx, length       </w:t>
      </w:r>
    </w:p>
    <w:p w:rsidR="009A3627" w:rsidRDefault="003D2469">
      <w:pPr>
        <w:widowControl w:val="0"/>
      </w:pPr>
      <w:r>
        <w:t xml:space="preserve">    ; continue loop if cx &lt;= length</w:t>
      </w:r>
    </w:p>
    <w:p w:rsidR="009A3627" w:rsidRDefault="003D2469">
      <w:pPr>
        <w:widowControl w:val="0"/>
      </w:pPr>
      <w:r>
        <w:t xml:space="preserve">    jle LoopStart</w:t>
      </w:r>
    </w:p>
    <w:p w:rsidR="009A3627" w:rsidRDefault="003D2469">
      <w:pPr>
        <w:widowControl w:val="0"/>
      </w:pPr>
      <w:r>
        <w:t xml:space="preserve">      </w:t>
      </w:r>
    </w:p>
    <w:p w:rsidR="001F5CA2" w:rsidRDefault="001F5CA2">
      <w:pPr>
        <w:widowControl w:val="0"/>
      </w:pPr>
      <w:r>
        <w:t xml:space="preserve">    mov ah, 4ch</w:t>
      </w:r>
    </w:p>
    <w:p w:rsidR="001F5CA2" w:rsidRDefault="001F5CA2">
      <w:pPr>
        <w:widowControl w:val="0"/>
      </w:pPr>
      <w:r>
        <w:t xml:space="preserve">    int 21h</w:t>
      </w:r>
    </w:p>
    <w:p w:rsidR="001F5CA2" w:rsidRDefault="001F5CA2">
      <w:pPr>
        <w:widowControl w:val="0"/>
      </w:pPr>
      <w:bookmarkStart w:id="0" w:name="_GoBack"/>
      <w:bookmarkEnd w:id="0"/>
    </w:p>
    <w:p w:rsidR="009A3627" w:rsidRDefault="003D2469">
      <w:pPr>
        <w:widowControl w:val="0"/>
      </w:pPr>
      <w:r>
        <w:t xml:space="preserve">    main endp</w:t>
      </w:r>
    </w:p>
    <w:p w:rsidR="009A3627" w:rsidRDefault="003D2469">
      <w:pPr>
        <w:widowControl w:val="0"/>
      </w:pPr>
      <w:r>
        <w:t>end main</w:t>
      </w:r>
    </w:p>
    <w:p w:rsidR="009A3627" w:rsidRDefault="009A3627"/>
    <w:p w:rsidR="009A3627" w:rsidRDefault="003D2469">
      <w:pPr>
        <w:jc w:val="both"/>
      </w:pPr>
      <w:r>
        <w:t>After initializing the video mode, a pixel drawing color is set in the AL register. Drawing a point requires x and y coordinates to be set in CX and DX registers respectively. To actually draw a pixel, we need to set the pixel drawing function value in the A</w:t>
      </w:r>
      <w:r w:rsidR="009718DA">
        <w:t>H</w:t>
      </w:r>
      <w:r>
        <w:t xml:space="preserve"> register which is 0CH</w:t>
      </w:r>
      <w:r w:rsidR="009A5A6C">
        <w:t xml:space="preserve"> and color of the pixel is set in AL register</w:t>
      </w:r>
      <w:r>
        <w:t>. Calling int 10H in loop</w:t>
      </w:r>
      <w:r w:rsidR="00E07953">
        <w:t xml:space="preserve"> and changing the coordinate</w:t>
      </w:r>
      <w:r>
        <w:t xml:space="preserve"> values draws a line using individual pixels.</w:t>
      </w:r>
    </w:p>
    <w:p w:rsidR="009A3627" w:rsidRDefault="009A3627"/>
    <w:p w:rsidR="009A3627" w:rsidRDefault="009A3627"/>
    <w:p w:rsidR="009A3627" w:rsidRDefault="003D2469">
      <w:r>
        <w:rPr>
          <w:b/>
          <w:bCs/>
          <w:caps/>
          <w:u w:val="single"/>
        </w:rPr>
        <w:t>ACTIVITIES</w:t>
      </w:r>
    </w:p>
    <w:p w:rsidR="009A3627" w:rsidRDefault="009A3627"/>
    <w:p w:rsidR="009A3627" w:rsidRDefault="003D2469">
      <w:r>
        <w:rPr>
          <w:b/>
        </w:rPr>
        <w:t>Activity 1</w:t>
      </w:r>
    </w:p>
    <w:p w:rsidR="009A3627" w:rsidRPr="000603E0" w:rsidRDefault="003D2469">
      <w:r w:rsidRPr="000603E0">
        <w:t>Draw a diagonal line using the video interrupt.</w:t>
      </w:r>
    </w:p>
    <w:p w:rsidR="009A3627" w:rsidRDefault="009A3627"/>
    <w:p w:rsidR="009A3627" w:rsidRDefault="003D2469">
      <w:r>
        <w:rPr>
          <w:b/>
        </w:rPr>
        <w:t>Activity 2</w:t>
      </w:r>
    </w:p>
    <w:p w:rsidR="009A3627" w:rsidRDefault="003D2469">
      <w:r>
        <w:t xml:space="preserve">Draw a dotted line of the pattern,  </w:t>
      </w:r>
    </w:p>
    <w:p w:rsidR="009A3627" w:rsidRDefault="003D2469">
      <w:r>
        <w:t xml:space="preserve">. . . . . . . </w:t>
      </w:r>
    </w:p>
    <w:p w:rsidR="009A3627" w:rsidRDefault="003D2469">
      <w:r>
        <w:t>Hint: draw alternate pixels, skipping the other alternate or draw only even pixels leaving odd ones undrawn.</w:t>
      </w:r>
    </w:p>
    <w:p w:rsidR="009A3627" w:rsidRDefault="009A3627"/>
    <w:p w:rsidR="009A3627" w:rsidRDefault="003D2469">
      <w:r>
        <w:rPr>
          <w:b/>
        </w:rPr>
        <w:t>Activity 3</w:t>
      </w:r>
    </w:p>
    <w:p w:rsidR="009A3627" w:rsidRDefault="003D2469">
      <w:r>
        <w:t xml:space="preserve">Draw underscore and dotted line of the pattern,  </w:t>
      </w:r>
    </w:p>
    <w:p w:rsidR="009A3627" w:rsidRDefault="003D2469">
      <w:r>
        <w:t xml:space="preserve">. _ . _ </w:t>
      </w:r>
    </w:p>
    <w:p w:rsidR="009A3627" w:rsidRDefault="003D2469">
      <w:r>
        <w:t>Hint: for drawing _ draw two or three consecutive pixels to form _ like shape.</w:t>
      </w:r>
    </w:p>
    <w:p w:rsidR="009A3627" w:rsidRDefault="009A3627"/>
    <w:p w:rsidR="009A3627" w:rsidRDefault="009A3627"/>
    <w:p w:rsidR="00B5269F" w:rsidRDefault="00B5269F"/>
    <w:p w:rsidR="00B5269F" w:rsidRDefault="00B5269F"/>
    <w:p w:rsidR="00B5269F" w:rsidRDefault="00B5269F"/>
    <w:p w:rsidR="009A3627" w:rsidRDefault="003D2469">
      <w:r>
        <w:rPr>
          <w:b/>
          <w:bCs/>
          <w:caps/>
        </w:rPr>
        <w:t>REVIEW QUESTIONS</w:t>
      </w:r>
    </w:p>
    <w:p w:rsidR="009A3627" w:rsidRDefault="009A3627"/>
    <w:p w:rsidR="00777DB9" w:rsidRDefault="00777DB9"/>
    <w:p w:rsidR="00B5269F" w:rsidRDefault="00B5269F">
      <w:pPr>
        <w:pStyle w:val="ListParagraph"/>
        <w:numPr>
          <w:ilvl w:val="0"/>
          <w:numId w:val="1"/>
        </w:numPr>
      </w:pPr>
      <w:r>
        <w:t xml:space="preserve">What is a pixel? </w:t>
      </w:r>
    </w:p>
    <w:p w:rsidR="00B5269F" w:rsidRDefault="00B5269F" w:rsidP="00B5269F">
      <w:pPr>
        <w:pStyle w:val="ListParagraph"/>
      </w:pPr>
    </w:p>
    <w:p w:rsidR="00777DB9" w:rsidRDefault="00777DB9" w:rsidP="00B5269F">
      <w:pPr>
        <w:pStyle w:val="ListParagraph"/>
      </w:pPr>
    </w:p>
    <w:p w:rsidR="00B5269F" w:rsidRDefault="00B5269F" w:rsidP="00B5269F">
      <w:pPr>
        <w:pStyle w:val="ListParagraph"/>
      </w:pPr>
    </w:p>
    <w:p w:rsidR="009A3627" w:rsidRDefault="003D2469">
      <w:pPr>
        <w:pStyle w:val="ListParagraph"/>
        <w:numPr>
          <w:ilvl w:val="0"/>
          <w:numId w:val="1"/>
        </w:numPr>
      </w:pPr>
      <w:r>
        <w:t>Which interrupt is used for graphics in assembly?</w:t>
      </w:r>
    </w:p>
    <w:p w:rsidR="009A3627" w:rsidRDefault="009A3627"/>
    <w:p w:rsidR="009A3627" w:rsidRDefault="009A3627">
      <w:pPr>
        <w:pStyle w:val="ListParagraph"/>
      </w:pPr>
    </w:p>
    <w:p w:rsidR="00777DB9" w:rsidRDefault="00777DB9">
      <w:pPr>
        <w:pStyle w:val="ListParagraph"/>
      </w:pPr>
    </w:p>
    <w:p w:rsidR="009A3627" w:rsidRDefault="003D2469">
      <w:pPr>
        <w:pStyle w:val="ListParagraph"/>
        <w:numPr>
          <w:ilvl w:val="0"/>
          <w:numId w:val="1"/>
        </w:numPr>
      </w:pPr>
      <w:r>
        <w:t>Which interrupt number is used to draw a single pixel?</w:t>
      </w: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3D2469">
      <w:pPr>
        <w:pStyle w:val="ListParagraph"/>
        <w:numPr>
          <w:ilvl w:val="0"/>
          <w:numId w:val="1"/>
        </w:numPr>
      </w:pPr>
      <w:r>
        <w:t>What is RGB value?</w:t>
      </w: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3D2469">
      <w:pPr>
        <w:pStyle w:val="ListParagraph"/>
        <w:numPr>
          <w:ilvl w:val="0"/>
          <w:numId w:val="1"/>
        </w:numPr>
      </w:pPr>
      <w:r>
        <w:t>Which register is used to set pixel color?</w:t>
      </w: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 w:rsidP="00B5269F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p w:rsidR="009A3627" w:rsidRDefault="009A3627">
      <w:pPr>
        <w:pStyle w:val="ListParagraph"/>
      </w:pPr>
    </w:p>
    <w:sectPr w:rsidR="009A3627">
      <w:headerReference w:type="default" r:id="rId8"/>
      <w:footerReference w:type="default" r:id="rId9"/>
      <w:pgSz w:w="12240" w:h="15840"/>
      <w:pgMar w:top="777" w:right="720" w:bottom="777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3AB" w:rsidRDefault="000C33AB">
      <w:pPr>
        <w:spacing w:line="240" w:lineRule="auto"/>
      </w:pPr>
      <w:r>
        <w:separator/>
      </w:r>
    </w:p>
  </w:endnote>
  <w:endnote w:type="continuationSeparator" w:id="0">
    <w:p w:rsidR="000C33AB" w:rsidRDefault="000C33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627" w:rsidRPr="001254AD" w:rsidRDefault="001254AD" w:rsidP="001254A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Department of Information Technology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1F5CA2" w:rsidRPr="001F5CA2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3AB" w:rsidRDefault="000C33AB">
      <w:pPr>
        <w:spacing w:line="240" w:lineRule="auto"/>
      </w:pPr>
      <w:r>
        <w:separator/>
      </w:r>
    </w:p>
  </w:footnote>
  <w:footnote w:type="continuationSeparator" w:id="0">
    <w:p w:rsidR="000C33AB" w:rsidRDefault="000C33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8B68C23CEBA4A6F9BCBE92A2F1E8EF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A3627" w:rsidRPr="00EA00CB" w:rsidRDefault="00607032" w:rsidP="00EA00C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07032">
          <w:rPr>
            <w:rFonts w:asciiTheme="majorHAnsi" w:eastAsiaTheme="majorEastAsia" w:hAnsiTheme="majorHAnsi" w:cstheme="majorBidi"/>
            <w:sz w:val="32"/>
            <w:szCs w:val="32"/>
          </w:rPr>
          <w:t>Microprocessors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72568"/>
    <w:multiLevelType w:val="multilevel"/>
    <w:tmpl w:val="863E5EB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FEE41AE"/>
    <w:multiLevelType w:val="multilevel"/>
    <w:tmpl w:val="E43A2C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3627"/>
    <w:rsid w:val="000603E0"/>
    <w:rsid w:val="00076812"/>
    <w:rsid w:val="000C33AB"/>
    <w:rsid w:val="001254AD"/>
    <w:rsid w:val="001F5CA2"/>
    <w:rsid w:val="0039340A"/>
    <w:rsid w:val="003D2469"/>
    <w:rsid w:val="00607032"/>
    <w:rsid w:val="00727020"/>
    <w:rsid w:val="00777DB9"/>
    <w:rsid w:val="007840EB"/>
    <w:rsid w:val="00802C75"/>
    <w:rsid w:val="008F63FC"/>
    <w:rsid w:val="009718DA"/>
    <w:rsid w:val="009A3627"/>
    <w:rsid w:val="009A5A6C"/>
    <w:rsid w:val="00A477FD"/>
    <w:rsid w:val="00B5269F"/>
    <w:rsid w:val="00E07953"/>
    <w:rsid w:val="00EA00CB"/>
    <w:rsid w:val="00FF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20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sz w:val="28"/>
    </w:rPr>
  </w:style>
  <w:style w:type="character" w:customStyle="1" w:styleId="ListLabel3">
    <w:name w:val="ListLabel 3"/>
    <w:rPr>
      <w:b/>
      <w:sz w:val="28"/>
    </w:rPr>
  </w:style>
  <w:style w:type="character" w:customStyle="1" w:styleId="ListLabel4">
    <w:name w:val="ListLabel 4"/>
    <w:rPr>
      <w:b/>
      <w:sz w:val="28"/>
    </w:rPr>
  </w:style>
  <w:style w:type="character" w:customStyle="1" w:styleId="ListLabel5">
    <w:name w:val="ListLabel 5"/>
    <w:rPr>
      <w:b/>
      <w:sz w:val="28"/>
    </w:rPr>
  </w:style>
  <w:style w:type="character" w:customStyle="1" w:styleId="ListLabel6">
    <w:name w:val="ListLabel 6"/>
    <w:rPr>
      <w:b/>
      <w:sz w:val="28"/>
    </w:rPr>
  </w:style>
  <w:style w:type="character" w:customStyle="1" w:styleId="InternetLink">
    <w:name w:val="Internet Link"/>
    <w:basedOn w:val="DefaultParagraphFont"/>
    <w:rPr>
      <w:color w:val="0000FF"/>
      <w:u w:val="single"/>
      <w:lang w:val="en-US" w:eastAsia="en-US" w:bidi="en-US"/>
    </w:rPr>
  </w:style>
  <w:style w:type="character" w:customStyle="1" w:styleId="ListLabel7">
    <w:name w:val="ListLabel 7"/>
    <w:rPr>
      <w:b/>
      <w:sz w:val="28"/>
    </w:rPr>
  </w:style>
  <w:style w:type="character" w:customStyle="1" w:styleId="ListLabel8">
    <w:name w:val="ListLabel 8"/>
    <w:rPr>
      <w:b/>
      <w:sz w:val="28"/>
    </w:rPr>
  </w:style>
  <w:style w:type="character" w:customStyle="1" w:styleId="ListLabel9">
    <w:name w:val="ListLabel 9"/>
    <w:rPr>
      <w:b/>
      <w:sz w:val="28"/>
    </w:rPr>
  </w:style>
  <w:style w:type="character" w:customStyle="1" w:styleId="ListLabel10">
    <w:name w:val="ListLabel 10"/>
    <w:rPr>
      <w:b/>
      <w:sz w:val="28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character" w:customStyle="1" w:styleId="ListLabel11">
    <w:name w:val="ListLabel 11"/>
    <w:rPr>
      <w:b/>
      <w:sz w:val="28"/>
    </w:rPr>
  </w:style>
  <w:style w:type="character" w:customStyle="1" w:styleId="ListLabel12">
    <w:name w:val="ListLabel 12"/>
    <w:rPr>
      <w:b/>
      <w:sz w:val="28"/>
    </w:rPr>
  </w:style>
  <w:style w:type="character" w:customStyle="1" w:styleId="ListLabel13">
    <w:name w:val="ListLabel 13"/>
    <w:rPr>
      <w:b/>
      <w:sz w:val="28"/>
    </w:rPr>
  </w:style>
  <w:style w:type="character" w:customStyle="1" w:styleId="apple-converted-space">
    <w:name w:val="apple-converted-space"/>
    <w:basedOn w:val="DefaultParagraphFont"/>
  </w:style>
  <w:style w:type="character" w:customStyle="1" w:styleId="ListLabel14">
    <w:name w:val="ListLabel 14"/>
    <w:rPr>
      <w:b/>
      <w:sz w:val="28"/>
    </w:rPr>
  </w:style>
  <w:style w:type="character" w:customStyle="1" w:styleId="ListLabel15">
    <w:name w:val="ListLabel 15"/>
    <w:rPr>
      <w:b/>
      <w:sz w:val="28"/>
    </w:rPr>
  </w:style>
  <w:style w:type="character" w:customStyle="1" w:styleId="ListLabel16">
    <w:name w:val="ListLabel 16"/>
    <w:rPr>
      <w:b/>
      <w:sz w:val="28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WenQuanYi Micro Hei" w:hAnsi="Arial" w:cs="Lohit Hindi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pPr>
      <w:ind w:left="720"/>
    </w:pPr>
  </w:style>
  <w:style w:type="paragraph" w:styleId="Header">
    <w:name w:val="head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pPr>
      <w:suppressLineNumbers/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8B68C23CEBA4A6F9BCBE92A2F1E8E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9F5CE-46EF-4F74-95A3-B0FAC5EB3653}"/>
      </w:docPartPr>
      <w:docPartBody>
        <w:p w:rsidR="00873AFD" w:rsidRDefault="00317503" w:rsidP="00317503">
          <w:pPr>
            <w:pStyle w:val="E8B68C23CEBA4A6F9BCBE92A2F1E8EF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03"/>
    <w:rsid w:val="00317503"/>
    <w:rsid w:val="00781D8A"/>
    <w:rsid w:val="00873AFD"/>
    <w:rsid w:val="00997EFB"/>
    <w:rsid w:val="00D3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B68C23CEBA4A6F9BCBE92A2F1E8EFC">
    <w:name w:val="E8B68C23CEBA4A6F9BCBE92A2F1E8EFC"/>
    <w:rsid w:val="0031750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B68C23CEBA4A6F9BCBE92A2F1E8EFC">
    <w:name w:val="E8B68C23CEBA4A6F9BCBE92A2F1E8EFC"/>
    <w:rsid w:val="003175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Microprocessors</dc:title>
  <dc:creator>Zeeshan Ahmed</dc:creator>
  <cp:lastModifiedBy>Zeeshan</cp:lastModifiedBy>
  <cp:revision>179</cp:revision>
  <dcterms:created xsi:type="dcterms:W3CDTF">2014-03-20T19:59:00Z</dcterms:created>
  <dcterms:modified xsi:type="dcterms:W3CDTF">2015-08-29T23:47:00Z</dcterms:modified>
</cp:coreProperties>
</file>